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EC4" w:rsidRDefault="008E1172">
      <w:pPr>
        <w:pStyle w:val="Body"/>
        <w:rPr>
          <w:rFonts w:ascii="Arial" w:hAnsi="Arial"/>
          <w:sz w:val="28"/>
          <w:szCs w:val="28"/>
          <w:u w:color="000000"/>
        </w:rPr>
      </w:pPr>
      <w:bookmarkStart w:id="0" w:name="page1"/>
      <w:bookmarkStart w:id="1" w:name="_GoBack"/>
      <w:bookmarkEnd w:id="0"/>
      <w:bookmarkEnd w:id="1"/>
      <w:r>
        <w:rPr>
          <w:rFonts w:ascii="Arial" w:hAnsi="Arial"/>
          <w:noProof/>
          <w:sz w:val="28"/>
          <w:szCs w:val="28"/>
          <w:u w:color="000000"/>
        </w:rPr>
        <w:drawing>
          <wp:anchor distT="0" distB="0" distL="0" distR="0" simplePos="0" relativeHeight="251659264" behindDoc="0" locked="0" layoutInCell="1" allowOverlap="1">
            <wp:simplePos x="0" y="0"/>
            <wp:positionH relativeFrom="page">
              <wp:posOffset>0</wp:posOffset>
            </wp:positionH>
            <wp:positionV relativeFrom="page">
              <wp:posOffset>0</wp:posOffset>
            </wp:positionV>
            <wp:extent cx="7553325" cy="13144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7">
                      <a:extLst/>
                    </a:blip>
                    <a:stretch>
                      <a:fillRect/>
                    </a:stretch>
                  </pic:blipFill>
                  <pic:spPr>
                    <a:xfrm>
                      <a:off x="0" y="0"/>
                      <a:ext cx="7553325" cy="1314450"/>
                    </a:xfrm>
                    <a:prstGeom prst="rect">
                      <a:avLst/>
                    </a:prstGeom>
                    <a:ln w="12700" cap="flat">
                      <a:noFill/>
                      <a:miter lim="400000"/>
                    </a:ln>
                    <a:effectLst/>
                  </pic:spPr>
                </pic:pic>
              </a:graphicData>
            </a:graphic>
          </wp:anchor>
        </w:drawing>
      </w:r>
    </w:p>
    <w:p w:rsidR="00912EC4" w:rsidRDefault="00912EC4">
      <w:pPr>
        <w:pStyle w:val="Body"/>
        <w:rPr>
          <w:rFonts w:ascii="Arial" w:hAnsi="Arial"/>
          <w:sz w:val="28"/>
          <w:szCs w:val="28"/>
          <w:u w:color="000000"/>
        </w:rPr>
      </w:pPr>
    </w:p>
    <w:p w:rsidR="00912EC4" w:rsidRDefault="00912EC4">
      <w:pPr>
        <w:pStyle w:val="Body"/>
        <w:rPr>
          <w:rFonts w:ascii="Arial" w:hAnsi="Arial"/>
          <w:sz w:val="28"/>
          <w:szCs w:val="28"/>
          <w:u w:color="000000"/>
        </w:rPr>
      </w:pPr>
    </w:p>
    <w:p w:rsidR="00912EC4" w:rsidRDefault="00912EC4">
      <w:pPr>
        <w:pStyle w:val="Body"/>
        <w:rPr>
          <w:rFonts w:ascii="Arial" w:hAnsi="Arial"/>
          <w:sz w:val="28"/>
          <w:szCs w:val="28"/>
          <w:u w:color="000000"/>
        </w:rPr>
      </w:pPr>
    </w:p>
    <w:p w:rsidR="00912EC4" w:rsidRDefault="008E1172">
      <w:pPr>
        <w:pStyle w:val="Body"/>
        <w:ind w:left="4"/>
        <w:rPr>
          <w:rFonts w:ascii="Arial" w:eastAsia="Arial" w:hAnsi="Arial" w:cs="Arial"/>
          <w:b/>
          <w:bCs/>
          <w:sz w:val="28"/>
          <w:szCs w:val="28"/>
          <w:u w:color="000000"/>
        </w:rPr>
      </w:pPr>
      <w:proofErr w:type="gramStart"/>
      <w:r>
        <w:rPr>
          <w:rFonts w:ascii="Arial" w:hAnsi="Arial"/>
          <w:b/>
          <w:bCs/>
          <w:sz w:val="28"/>
          <w:szCs w:val="28"/>
          <w:u w:color="000000"/>
          <w:lang w:val="en-US"/>
        </w:rPr>
        <w:t>Press release</w:t>
      </w:r>
      <w:r>
        <w:rPr>
          <w:rFonts w:ascii="Arial" w:hAnsi="Arial"/>
          <w:b/>
          <w:bCs/>
          <w:sz w:val="28"/>
          <w:szCs w:val="28"/>
          <w:u w:color="000000"/>
        </w:rPr>
        <w:t xml:space="preserve"> | 4.</w:t>
      </w:r>
      <w:proofErr w:type="gramEnd"/>
      <w:r>
        <w:rPr>
          <w:rFonts w:ascii="Arial" w:hAnsi="Arial"/>
          <w:b/>
          <w:bCs/>
          <w:sz w:val="28"/>
          <w:szCs w:val="28"/>
          <w:u w:color="000000"/>
        </w:rPr>
        <w:t xml:space="preserve"> 11. 2019</w:t>
      </w:r>
    </w:p>
    <w:p w:rsidR="00912EC4" w:rsidRDefault="00912EC4">
      <w:pPr>
        <w:pStyle w:val="Body"/>
        <w:rPr>
          <w:rFonts w:ascii="Arial" w:eastAsia="Arial" w:hAnsi="Arial" w:cs="Arial"/>
          <w:sz w:val="28"/>
          <w:szCs w:val="28"/>
          <w:u w:color="000000"/>
        </w:rPr>
      </w:pPr>
    </w:p>
    <w:p w:rsidR="00912EC4" w:rsidRDefault="008E1172">
      <w:pPr>
        <w:pStyle w:val="Body"/>
        <w:ind w:left="4"/>
        <w:jc w:val="center"/>
        <w:rPr>
          <w:rFonts w:ascii="Arial" w:eastAsia="Arial" w:hAnsi="Arial" w:cs="Arial"/>
          <w:b/>
          <w:bCs/>
          <w:sz w:val="36"/>
          <w:szCs w:val="36"/>
          <w:u w:color="000000"/>
        </w:rPr>
      </w:pPr>
      <w:r>
        <w:rPr>
          <w:rFonts w:ascii="Arial" w:hAnsi="Arial"/>
          <w:b/>
          <w:bCs/>
          <w:sz w:val="36"/>
          <w:szCs w:val="36"/>
          <w:u w:color="000000"/>
          <w:lang w:val="en-US"/>
        </w:rPr>
        <w:t>Theatre Night</w:t>
      </w:r>
      <w:r>
        <w:rPr>
          <w:rFonts w:ascii="Arial" w:hAnsi="Arial"/>
          <w:b/>
          <w:bCs/>
          <w:sz w:val="36"/>
          <w:szCs w:val="36"/>
          <w:u w:color="000000"/>
        </w:rPr>
        <w:t xml:space="preserve"> </w:t>
      </w:r>
      <w:r>
        <w:rPr>
          <w:rFonts w:ascii="Arial" w:hAnsi="Arial"/>
          <w:b/>
          <w:bCs/>
          <w:sz w:val="36"/>
          <w:szCs w:val="36"/>
          <w:u w:color="000000"/>
          <w:lang w:val="en-US"/>
        </w:rPr>
        <w:t>celebrates the 30th anniversary of the Velvet Revolution</w:t>
      </w:r>
    </w:p>
    <w:p w:rsidR="00912EC4" w:rsidRDefault="00912EC4">
      <w:pPr>
        <w:pStyle w:val="Body"/>
        <w:rPr>
          <w:rFonts w:ascii="Arial" w:eastAsia="Arial" w:hAnsi="Arial" w:cs="Arial"/>
          <w:sz w:val="28"/>
          <w:szCs w:val="28"/>
          <w:u w:color="000000"/>
        </w:rPr>
      </w:pPr>
    </w:p>
    <w:p w:rsidR="00912EC4" w:rsidRDefault="008E1172">
      <w:pPr>
        <w:pStyle w:val="Body"/>
        <w:spacing w:line="276" w:lineRule="auto"/>
        <w:jc w:val="both"/>
        <w:rPr>
          <w:rFonts w:ascii="Arial" w:eastAsia="Arial" w:hAnsi="Arial" w:cs="Arial"/>
          <w:b/>
          <w:bCs/>
          <w:sz w:val="24"/>
          <w:szCs w:val="24"/>
          <w:u w:color="000000"/>
        </w:rPr>
      </w:pPr>
      <w:r>
        <w:rPr>
          <w:rFonts w:ascii="Arial" w:hAnsi="Arial"/>
          <w:b/>
          <w:bCs/>
          <w:sz w:val="24"/>
          <w:szCs w:val="24"/>
          <w:u w:color="000000"/>
          <w:shd w:val="clear" w:color="auto" w:fill="FFFFFF"/>
        </w:rPr>
        <w:t>T</w:t>
      </w:r>
      <w:r>
        <w:rPr>
          <w:rFonts w:ascii="Arial" w:hAnsi="Arial"/>
          <w:b/>
          <w:bCs/>
          <w:sz w:val="24"/>
          <w:szCs w:val="24"/>
          <w:u w:color="000000"/>
          <w:shd w:val="clear" w:color="auto" w:fill="FFFFFF"/>
          <w:lang w:val="en-US"/>
        </w:rPr>
        <w:t xml:space="preserve">he third Saturday in November will once more see the biggest theatrical celebration of the year. The seventh edition of Theatre Night - this time with the theme </w:t>
      </w:r>
      <w:r>
        <w:rPr>
          <w:rFonts w:ascii="Arial" w:hAnsi="Arial"/>
          <w:b/>
          <w:bCs/>
          <w:sz w:val="24"/>
          <w:szCs w:val="24"/>
          <w:u w:color="000000"/>
          <w:shd w:val="clear" w:color="auto" w:fill="FFFFFF"/>
          <w:lang w:val="en-US"/>
        </w:rPr>
        <w:t>“</w:t>
      </w:r>
      <w:r>
        <w:rPr>
          <w:rFonts w:ascii="Arial" w:hAnsi="Arial"/>
          <w:b/>
          <w:bCs/>
          <w:sz w:val="24"/>
          <w:szCs w:val="24"/>
          <w:u w:color="000000"/>
          <w:shd w:val="clear" w:color="auto" w:fill="FFFFFF"/>
          <w:lang w:val="en-US"/>
        </w:rPr>
        <w:t>Theatre and Freedom</w:t>
      </w:r>
      <w:r>
        <w:rPr>
          <w:rFonts w:ascii="Arial" w:hAnsi="Arial"/>
          <w:b/>
          <w:bCs/>
          <w:sz w:val="24"/>
          <w:szCs w:val="24"/>
          <w:u w:color="000000"/>
          <w:shd w:val="clear" w:color="auto" w:fill="FFFFFF"/>
          <w:lang w:val="en-US"/>
        </w:rPr>
        <w:t xml:space="preserve">” </w:t>
      </w:r>
      <w:r>
        <w:rPr>
          <w:rFonts w:ascii="Arial" w:hAnsi="Arial"/>
          <w:b/>
          <w:bCs/>
          <w:sz w:val="24"/>
          <w:szCs w:val="24"/>
          <w:u w:color="000000"/>
          <w:shd w:val="clear" w:color="auto" w:fill="FFFFFF"/>
          <w:lang w:val="en-US"/>
        </w:rPr>
        <w:t>- will take place on 16 November 2019, on the eve of the 30th Anniversary</w:t>
      </w:r>
      <w:r>
        <w:rPr>
          <w:rFonts w:ascii="Arial" w:hAnsi="Arial"/>
          <w:b/>
          <w:bCs/>
          <w:sz w:val="24"/>
          <w:szCs w:val="24"/>
          <w:u w:color="000000"/>
          <w:shd w:val="clear" w:color="auto" w:fill="FFFFFF"/>
          <w:lang w:val="en-US"/>
        </w:rPr>
        <w:t xml:space="preserve"> of the Velvet Revolution. More than 100 theatres, companies and institutions from more than 30 cities across the Czech Republic will take part in the event. Theatres will once again offer non-traditional </w:t>
      </w:r>
      <w:proofErr w:type="spellStart"/>
      <w:r>
        <w:rPr>
          <w:rFonts w:ascii="Arial" w:hAnsi="Arial"/>
          <w:b/>
          <w:bCs/>
          <w:sz w:val="24"/>
          <w:szCs w:val="24"/>
          <w:u w:color="000000"/>
          <w:shd w:val="clear" w:color="auto" w:fill="FFFFFF"/>
          <w:lang w:val="en-US"/>
        </w:rPr>
        <w:t>programmes</w:t>
      </w:r>
      <w:proofErr w:type="spellEnd"/>
      <w:r>
        <w:rPr>
          <w:rFonts w:ascii="Arial" w:hAnsi="Arial"/>
          <w:b/>
          <w:bCs/>
          <w:sz w:val="24"/>
          <w:szCs w:val="24"/>
          <w:u w:color="000000"/>
          <w:shd w:val="clear" w:color="auto" w:fill="FFFFFF"/>
          <w:lang w:val="en-US"/>
        </w:rPr>
        <w:t xml:space="preserve"> such as evening tours and scavenger hunt</w:t>
      </w:r>
      <w:r>
        <w:rPr>
          <w:rFonts w:ascii="Arial" w:hAnsi="Arial"/>
          <w:b/>
          <w:bCs/>
          <w:sz w:val="24"/>
          <w:szCs w:val="24"/>
          <w:u w:color="000000"/>
          <w:shd w:val="clear" w:color="auto" w:fill="FFFFFF"/>
          <w:lang w:val="en-US"/>
        </w:rPr>
        <w:t>s, theatre workshops, thematic discussions and lectures, exhibitions and performances, all offered free of charge or for a nominal entrance fee. The event is coordinated by the Arts and Theatre Institute. The programs of individual theatres can be found on</w:t>
      </w:r>
      <w:r>
        <w:rPr>
          <w:rFonts w:ascii="Arial" w:hAnsi="Arial"/>
          <w:b/>
          <w:bCs/>
          <w:sz w:val="24"/>
          <w:szCs w:val="24"/>
          <w:u w:color="000000"/>
          <w:shd w:val="clear" w:color="auto" w:fill="FFFFFF"/>
          <w:lang w:val="en-US"/>
        </w:rPr>
        <w:t xml:space="preserve"> </w:t>
      </w:r>
      <w:hyperlink r:id="rId8" w:history="1">
        <w:r>
          <w:rPr>
            <w:rStyle w:val="Hyperlink0"/>
          </w:rPr>
          <w:t>www.nocdivadel.cz</w:t>
        </w:r>
      </w:hyperlink>
      <w:r>
        <w:rPr>
          <w:rFonts w:ascii="Arial" w:hAnsi="Arial"/>
          <w:b/>
          <w:bCs/>
          <w:color w:val="222222"/>
          <w:sz w:val="24"/>
          <w:szCs w:val="24"/>
          <w:u w:color="222222"/>
        </w:rPr>
        <w:t>.</w:t>
      </w:r>
    </w:p>
    <w:p w:rsidR="00912EC4" w:rsidRDefault="00912EC4">
      <w:pPr>
        <w:pStyle w:val="Body"/>
        <w:spacing w:line="276" w:lineRule="auto"/>
        <w:jc w:val="both"/>
        <w:rPr>
          <w:rFonts w:ascii="Arial" w:eastAsia="Arial" w:hAnsi="Arial" w:cs="Arial"/>
          <w:b/>
          <w:bCs/>
          <w:color w:val="222222"/>
          <w:u w:color="222222"/>
        </w:rPr>
      </w:pPr>
    </w:p>
    <w:p w:rsidR="00912EC4" w:rsidRDefault="008E1172">
      <w:pPr>
        <w:pStyle w:val="Body"/>
        <w:spacing w:line="276" w:lineRule="auto"/>
        <w:jc w:val="both"/>
        <w:rPr>
          <w:rFonts w:ascii="Arial" w:eastAsia="Arial" w:hAnsi="Arial" w:cs="Arial"/>
          <w:u w:color="000000"/>
          <w:shd w:val="clear" w:color="auto" w:fill="FFFFFF"/>
        </w:rPr>
      </w:pPr>
      <w:r>
        <w:rPr>
          <w:rFonts w:ascii="Arial" w:hAnsi="Arial"/>
          <w:color w:val="222222"/>
          <w:sz w:val="20"/>
          <w:szCs w:val="20"/>
          <w:u w:color="222222"/>
          <w:lang w:val="en-US"/>
        </w:rPr>
        <w:t xml:space="preserve">The biggest theatre celebration in Europe will once more offer remarkable experiences, prepared each year especially for this occasion. Each participating theatre has planned </w:t>
      </w:r>
      <w:proofErr w:type="gramStart"/>
      <w:r>
        <w:rPr>
          <w:rFonts w:ascii="Arial" w:hAnsi="Arial"/>
          <w:color w:val="222222"/>
          <w:sz w:val="20"/>
          <w:szCs w:val="20"/>
          <w:u w:color="222222"/>
          <w:lang w:val="en-US"/>
        </w:rPr>
        <w:t>their own</w:t>
      </w:r>
      <w:proofErr w:type="gramEnd"/>
      <w:r>
        <w:rPr>
          <w:rFonts w:ascii="Arial" w:hAnsi="Arial"/>
          <w:color w:val="222222"/>
          <w:sz w:val="20"/>
          <w:szCs w:val="20"/>
          <w:u w:color="222222"/>
          <w:lang w:val="en-US"/>
        </w:rPr>
        <w:t xml:space="preserve"> program </w:t>
      </w:r>
      <w:r>
        <w:rPr>
          <w:rFonts w:ascii="Arial" w:hAnsi="Arial"/>
          <w:color w:val="222222"/>
          <w:sz w:val="20"/>
          <w:szCs w:val="20"/>
          <w:u w:color="222222"/>
          <w:lang w:val="en-US"/>
        </w:rPr>
        <w:t>in response to the theme of the Velvet Revolution. Ostrava</w:t>
      </w:r>
      <w:r>
        <w:rPr>
          <w:rFonts w:ascii="Arial" w:hAnsi="Arial"/>
          <w:color w:val="222222"/>
          <w:sz w:val="20"/>
          <w:szCs w:val="20"/>
          <w:u w:color="222222"/>
          <w:lang w:val="en-US"/>
        </w:rPr>
        <w:t>’</w:t>
      </w:r>
      <w:r>
        <w:rPr>
          <w:rFonts w:ascii="Arial" w:hAnsi="Arial"/>
          <w:color w:val="222222"/>
          <w:sz w:val="20"/>
          <w:szCs w:val="20"/>
          <w:u w:color="222222"/>
          <w:lang w:val="en-US"/>
        </w:rPr>
        <w:t xml:space="preserve">s theatres have collaborated to offer a cycle of one-act </w:t>
      </w:r>
      <w:r>
        <w:rPr>
          <w:rFonts w:ascii="Arial" w:hAnsi="Arial"/>
          <w:color w:val="222222"/>
          <w:sz w:val="20"/>
          <w:szCs w:val="20"/>
          <w:u w:color="222222"/>
        </w:rPr>
        <w:t>“</w:t>
      </w:r>
      <w:r>
        <w:rPr>
          <w:rFonts w:ascii="Arial" w:hAnsi="Arial"/>
          <w:color w:val="222222"/>
          <w:sz w:val="20"/>
          <w:szCs w:val="20"/>
          <w:u w:color="222222"/>
          <w:lang w:val="en-US"/>
        </w:rPr>
        <w:t>Van</w:t>
      </w:r>
      <w:proofErr w:type="spellStart"/>
      <w:r>
        <w:rPr>
          <w:rFonts w:ascii="Arial" w:hAnsi="Arial"/>
          <w:color w:val="222222"/>
          <w:sz w:val="20"/>
          <w:szCs w:val="20"/>
          <w:u w:color="222222"/>
        </w:rPr>
        <w:t>ě</w:t>
      </w:r>
      <w:r>
        <w:rPr>
          <w:rFonts w:ascii="Arial" w:hAnsi="Arial"/>
          <w:color w:val="222222"/>
          <w:sz w:val="20"/>
          <w:szCs w:val="20"/>
          <w:u w:color="222222"/>
        </w:rPr>
        <w:t>k</w:t>
      </w:r>
      <w:proofErr w:type="spellEnd"/>
      <w:r>
        <w:rPr>
          <w:rFonts w:ascii="Arial" w:hAnsi="Arial"/>
          <w:color w:val="222222"/>
          <w:sz w:val="20"/>
          <w:szCs w:val="20"/>
          <w:u w:color="222222"/>
          <w:lang w:val="en-US"/>
        </w:rPr>
        <w:t xml:space="preserve">” </w:t>
      </w:r>
      <w:r>
        <w:rPr>
          <w:rFonts w:ascii="Arial" w:hAnsi="Arial"/>
          <w:color w:val="222222"/>
          <w:sz w:val="20"/>
          <w:szCs w:val="20"/>
          <w:u w:color="222222"/>
          <w:lang w:val="en-US"/>
        </w:rPr>
        <w:t>plays</w:t>
      </w:r>
      <w:r>
        <w:rPr>
          <w:rFonts w:ascii="Arial" w:hAnsi="Arial"/>
          <w:color w:val="222222"/>
          <w:sz w:val="20"/>
          <w:szCs w:val="20"/>
          <w:u w:color="222222"/>
        </w:rPr>
        <w:t xml:space="preserve">, </w:t>
      </w:r>
      <w:proofErr w:type="spellStart"/>
      <w:r>
        <w:rPr>
          <w:rFonts w:ascii="Arial" w:hAnsi="Arial"/>
          <w:color w:val="222222"/>
          <w:sz w:val="20"/>
          <w:szCs w:val="20"/>
          <w:u w:color="222222"/>
        </w:rPr>
        <w:t>named</w:t>
      </w:r>
      <w:proofErr w:type="spellEnd"/>
      <w:r>
        <w:rPr>
          <w:rFonts w:ascii="Arial" w:hAnsi="Arial"/>
          <w:color w:val="222222"/>
          <w:sz w:val="20"/>
          <w:szCs w:val="20"/>
          <w:u w:color="222222"/>
        </w:rPr>
        <w:t xml:space="preserve"> </w:t>
      </w:r>
      <w:proofErr w:type="spellStart"/>
      <w:r>
        <w:rPr>
          <w:rFonts w:ascii="Arial" w:hAnsi="Arial"/>
          <w:color w:val="222222"/>
          <w:sz w:val="20"/>
          <w:szCs w:val="20"/>
          <w:u w:color="222222"/>
        </w:rPr>
        <w:t>after</w:t>
      </w:r>
      <w:proofErr w:type="spellEnd"/>
      <w:r>
        <w:rPr>
          <w:rFonts w:ascii="Arial" w:hAnsi="Arial"/>
          <w:color w:val="222222"/>
          <w:sz w:val="20"/>
          <w:szCs w:val="20"/>
          <w:u w:color="222222"/>
        </w:rPr>
        <w:t xml:space="preserve"> V</w:t>
      </w:r>
      <w:r>
        <w:rPr>
          <w:rFonts w:ascii="Arial" w:hAnsi="Arial"/>
          <w:color w:val="222222"/>
          <w:sz w:val="20"/>
          <w:szCs w:val="20"/>
          <w:u w:color="222222"/>
        </w:rPr>
        <w:t>á</w:t>
      </w:r>
      <w:r>
        <w:rPr>
          <w:rFonts w:ascii="Arial" w:hAnsi="Arial"/>
          <w:color w:val="222222"/>
          <w:sz w:val="20"/>
          <w:szCs w:val="20"/>
          <w:u w:color="222222"/>
        </w:rPr>
        <w:t>clav Havel</w:t>
      </w:r>
      <w:r>
        <w:rPr>
          <w:rFonts w:ascii="Arial" w:hAnsi="Arial"/>
          <w:color w:val="222222"/>
          <w:sz w:val="20"/>
          <w:szCs w:val="20"/>
          <w:u w:color="222222"/>
          <w:lang w:val="en-US"/>
        </w:rPr>
        <w:t>’</w:t>
      </w:r>
      <w:r>
        <w:rPr>
          <w:rFonts w:ascii="Arial" w:hAnsi="Arial"/>
          <w:color w:val="222222"/>
          <w:sz w:val="20"/>
          <w:szCs w:val="20"/>
          <w:u w:color="222222"/>
          <w:lang w:val="en-US"/>
        </w:rPr>
        <w:t xml:space="preserve">s iconic character. The </w:t>
      </w:r>
      <w:r>
        <w:rPr>
          <w:rFonts w:ascii="Arial" w:hAnsi="Arial"/>
          <w:b/>
          <w:bCs/>
          <w:color w:val="222222"/>
          <w:sz w:val="20"/>
          <w:szCs w:val="20"/>
          <w:u w:color="222222"/>
          <w:lang w:val="en-US"/>
        </w:rPr>
        <w:t xml:space="preserve">Petr </w:t>
      </w:r>
      <w:proofErr w:type="spellStart"/>
      <w:r>
        <w:rPr>
          <w:rFonts w:ascii="Arial" w:hAnsi="Arial"/>
          <w:b/>
          <w:bCs/>
          <w:color w:val="222222"/>
          <w:sz w:val="20"/>
          <w:szCs w:val="20"/>
          <w:u w:color="222222"/>
          <w:lang w:val="en-US"/>
        </w:rPr>
        <w:t>Bezru</w:t>
      </w:r>
      <w:r>
        <w:rPr>
          <w:rFonts w:ascii="Arial" w:hAnsi="Arial"/>
          <w:b/>
          <w:bCs/>
          <w:color w:val="222222"/>
          <w:sz w:val="20"/>
          <w:szCs w:val="20"/>
          <w:u w:color="222222"/>
          <w:lang w:val="en-US"/>
        </w:rPr>
        <w:t>č</w:t>
      </w:r>
      <w:proofErr w:type="spellEnd"/>
      <w:r>
        <w:rPr>
          <w:rFonts w:ascii="Arial" w:hAnsi="Arial"/>
          <w:b/>
          <w:bCs/>
          <w:color w:val="222222"/>
          <w:sz w:val="20"/>
          <w:szCs w:val="20"/>
          <w:u w:color="222222"/>
          <w:lang w:val="en-US"/>
        </w:rPr>
        <w:t xml:space="preserve"> </w:t>
      </w:r>
      <w:r>
        <w:rPr>
          <w:rFonts w:ascii="Arial" w:hAnsi="Arial"/>
          <w:b/>
          <w:bCs/>
          <w:color w:val="222222"/>
          <w:sz w:val="20"/>
          <w:szCs w:val="20"/>
          <w:u w:color="222222"/>
          <w:lang w:val="en-US"/>
        </w:rPr>
        <w:t>Theatre</w:t>
      </w:r>
      <w:r>
        <w:rPr>
          <w:rFonts w:ascii="Arial" w:hAnsi="Arial"/>
          <w:color w:val="222222"/>
          <w:sz w:val="20"/>
          <w:szCs w:val="20"/>
          <w:u w:color="222222"/>
          <w:lang w:val="en-US"/>
        </w:rPr>
        <w:t xml:space="preserve">, together with the </w:t>
      </w:r>
      <w:r>
        <w:rPr>
          <w:rFonts w:ascii="Arial" w:hAnsi="Arial"/>
          <w:b/>
          <w:bCs/>
          <w:color w:val="222222"/>
          <w:sz w:val="20"/>
          <w:szCs w:val="20"/>
          <w:u w:color="222222"/>
          <w:lang w:val="en-US"/>
        </w:rPr>
        <w:t xml:space="preserve">National Moravian-Silesian Theatre </w:t>
      </w:r>
      <w:r>
        <w:rPr>
          <w:rFonts w:ascii="Arial" w:hAnsi="Arial"/>
          <w:color w:val="222222"/>
          <w:sz w:val="20"/>
          <w:szCs w:val="20"/>
          <w:u w:color="222222"/>
          <w:lang w:val="en-US"/>
        </w:rPr>
        <w:t xml:space="preserve">and </w:t>
      </w:r>
      <w:r>
        <w:rPr>
          <w:rFonts w:ascii="Arial" w:hAnsi="Arial"/>
          <w:b/>
          <w:bCs/>
          <w:color w:val="222222"/>
          <w:sz w:val="20"/>
          <w:szCs w:val="20"/>
          <w:u w:color="222222"/>
          <w:lang w:val="en-US"/>
        </w:rPr>
        <w:t>Studio G</w:t>
      </w:r>
      <w:r>
        <w:rPr>
          <w:rFonts w:ascii="Arial" w:hAnsi="Arial"/>
          <w:color w:val="222222"/>
          <w:sz w:val="20"/>
          <w:szCs w:val="20"/>
          <w:u w:color="222222"/>
          <w:lang w:val="en-US"/>
        </w:rPr>
        <w:t>,</w:t>
      </w:r>
      <w:r>
        <w:rPr>
          <w:rFonts w:ascii="Arial" w:hAnsi="Arial"/>
          <w:b/>
          <w:bCs/>
          <w:color w:val="222222"/>
          <w:sz w:val="20"/>
          <w:szCs w:val="20"/>
          <w:u w:color="222222"/>
          <w:lang w:val="en-US"/>
        </w:rPr>
        <w:t xml:space="preserve"> </w:t>
      </w:r>
      <w:r>
        <w:rPr>
          <w:rFonts w:ascii="Arial" w:hAnsi="Arial"/>
          <w:color w:val="222222"/>
          <w:sz w:val="20"/>
          <w:szCs w:val="20"/>
          <w:u w:color="222222"/>
          <w:lang w:val="en-US"/>
        </w:rPr>
        <w:t>will present Ji</w:t>
      </w:r>
      <w:r>
        <w:rPr>
          <w:rFonts w:ascii="Arial" w:hAnsi="Arial"/>
          <w:color w:val="222222"/>
          <w:sz w:val="20"/>
          <w:szCs w:val="20"/>
          <w:u w:color="222222"/>
        </w:rPr>
        <w:t xml:space="preserve">ří </w:t>
      </w:r>
      <w:r>
        <w:rPr>
          <w:rFonts w:ascii="Arial" w:hAnsi="Arial"/>
          <w:color w:val="222222"/>
          <w:sz w:val="20"/>
          <w:szCs w:val="20"/>
          <w:u w:color="222222"/>
        </w:rPr>
        <w:t>Dienstbier</w:t>
      </w:r>
      <w:r>
        <w:rPr>
          <w:rFonts w:ascii="Arial" w:hAnsi="Arial"/>
          <w:color w:val="222222"/>
          <w:sz w:val="20"/>
          <w:szCs w:val="20"/>
          <w:u w:color="222222"/>
          <w:lang w:val="en-US"/>
        </w:rPr>
        <w:t>’</w:t>
      </w:r>
      <w:r>
        <w:rPr>
          <w:rFonts w:ascii="Arial" w:hAnsi="Arial"/>
          <w:color w:val="222222"/>
          <w:sz w:val="20"/>
          <w:szCs w:val="20"/>
          <w:u w:color="222222"/>
          <w:lang w:val="en-US"/>
        </w:rPr>
        <w:t xml:space="preserve">s </w:t>
      </w:r>
      <w:proofErr w:type="spellStart"/>
      <w:r>
        <w:rPr>
          <w:rFonts w:ascii="Arial" w:hAnsi="Arial"/>
          <w:i/>
          <w:iCs/>
          <w:u w:color="000000"/>
          <w:shd w:val="clear" w:color="auto" w:fill="FFFFFF"/>
          <w:lang w:val="en-US"/>
        </w:rPr>
        <w:t>P</w:t>
      </w:r>
      <w:r>
        <w:rPr>
          <w:rFonts w:ascii="Arial" w:hAnsi="Arial"/>
          <w:i/>
          <w:iCs/>
          <w:u w:color="000000"/>
          <w:shd w:val="clear" w:color="auto" w:fill="FFFFFF"/>
          <w:lang w:val="en-US"/>
        </w:rPr>
        <w:t>ří</w:t>
      </w:r>
      <w:r>
        <w:rPr>
          <w:rFonts w:ascii="Arial" w:hAnsi="Arial"/>
          <w:i/>
          <w:iCs/>
          <w:u w:color="000000"/>
          <w:shd w:val="clear" w:color="auto" w:fill="FFFFFF"/>
          <w:lang w:val="en-US"/>
        </w:rPr>
        <w:t>jem</w:t>
      </w:r>
      <w:proofErr w:type="spellEnd"/>
      <w:r>
        <w:rPr>
          <w:rFonts w:ascii="Arial" w:hAnsi="Arial"/>
          <w:i/>
          <w:iCs/>
          <w:u w:color="000000"/>
          <w:shd w:val="clear" w:color="auto" w:fill="FFFFFF"/>
          <w:lang w:val="en-US"/>
        </w:rPr>
        <w:t xml:space="preserve"> </w:t>
      </w:r>
      <w:r>
        <w:rPr>
          <w:rFonts w:ascii="Arial" w:hAnsi="Arial"/>
          <w:u w:color="000000"/>
          <w:shd w:val="clear" w:color="auto" w:fill="FFFFFF"/>
          <w:lang w:val="en-US"/>
        </w:rPr>
        <w:t>(Reception)</w:t>
      </w:r>
      <w:r>
        <w:rPr>
          <w:rFonts w:ascii="Arial" w:hAnsi="Arial"/>
          <w:i/>
          <w:iCs/>
          <w:u w:color="000000"/>
          <w:shd w:val="clear" w:color="auto" w:fill="FFFFFF"/>
          <w:lang w:val="en-US"/>
        </w:rPr>
        <w:t xml:space="preserve"> </w:t>
      </w:r>
      <w:r>
        <w:rPr>
          <w:rFonts w:ascii="Arial" w:hAnsi="Arial"/>
          <w:u w:color="000000"/>
          <w:shd w:val="clear" w:color="auto" w:fill="FFFFFF"/>
          <w:lang w:val="en-US"/>
        </w:rPr>
        <w:t xml:space="preserve">and </w:t>
      </w:r>
      <w:proofErr w:type="spellStart"/>
      <w:r>
        <w:rPr>
          <w:rFonts w:ascii="Arial" w:hAnsi="Arial"/>
          <w:i/>
          <w:iCs/>
          <w:u w:color="000000"/>
          <w:shd w:val="clear" w:color="auto" w:fill="FFFFFF"/>
          <w:lang w:val="en-US"/>
        </w:rPr>
        <w:t>Arest</w:t>
      </w:r>
      <w:proofErr w:type="spellEnd"/>
      <w:r>
        <w:rPr>
          <w:rFonts w:ascii="Arial" w:hAnsi="Arial"/>
          <w:i/>
          <w:iCs/>
          <w:u w:color="000000"/>
          <w:shd w:val="clear" w:color="auto" w:fill="FFFFFF"/>
          <w:lang w:val="en-US"/>
        </w:rPr>
        <w:t xml:space="preserve"> </w:t>
      </w:r>
      <w:r>
        <w:rPr>
          <w:rFonts w:ascii="Arial" w:hAnsi="Arial"/>
          <w:u w:color="000000"/>
          <w:shd w:val="clear" w:color="auto" w:fill="FFFFFF"/>
          <w:lang w:val="en-US"/>
        </w:rPr>
        <w:t>(Arrest)</w:t>
      </w:r>
      <w:r>
        <w:rPr>
          <w:rFonts w:ascii="Arial" w:hAnsi="Arial"/>
          <w:i/>
          <w:iCs/>
          <w:u w:color="000000"/>
          <w:shd w:val="clear" w:color="auto" w:fill="FFFFFF"/>
          <w:lang w:val="en-US"/>
        </w:rPr>
        <w:t xml:space="preserve"> </w:t>
      </w:r>
      <w:r>
        <w:rPr>
          <w:rFonts w:ascii="Arial" w:hAnsi="Arial"/>
          <w:u w:color="000000"/>
          <w:shd w:val="clear" w:color="auto" w:fill="FFFFFF"/>
          <w:lang w:val="en-US"/>
        </w:rPr>
        <w:t xml:space="preserve">by Pavel </w:t>
      </w:r>
      <w:proofErr w:type="spellStart"/>
      <w:r>
        <w:rPr>
          <w:rFonts w:ascii="Arial" w:hAnsi="Arial"/>
          <w:u w:color="000000"/>
          <w:shd w:val="clear" w:color="auto" w:fill="FFFFFF"/>
          <w:lang w:val="en-US"/>
        </w:rPr>
        <w:t>Landovsk</w:t>
      </w:r>
      <w:proofErr w:type="spellEnd"/>
      <w:r>
        <w:rPr>
          <w:rFonts w:ascii="Arial" w:hAnsi="Arial"/>
          <w:u w:color="000000"/>
          <w:shd w:val="clear" w:color="auto" w:fill="FFFFFF"/>
        </w:rPr>
        <w:t>ý</w:t>
      </w:r>
      <w:r>
        <w:rPr>
          <w:rFonts w:ascii="Arial" w:hAnsi="Arial"/>
          <w:u w:color="000000"/>
          <w:shd w:val="clear" w:color="auto" w:fill="FFFFFF"/>
          <w:lang w:val="en-US"/>
        </w:rPr>
        <w:t>, in addition to Havel</w:t>
      </w:r>
      <w:r>
        <w:rPr>
          <w:rFonts w:ascii="Arial" w:hAnsi="Arial"/>
          <w:u w:color="000000"/>
          <w:shd w:val="clear" w:color="auto" w:fill="FFFFFF"/>
          <w:lang w:val="en-US"/>
        </w:rPr>
        <w:t>’</w:t>
      </w:r>
      <w:r>
        <w:rPr>
          <w:rFonts w:ascii="Arial" w:hAnsi="Arial"/>
          <w:u w:color="000000"/>
          <w:shd w:val="clear" w:color="auto" w:fill="FFFFFF"/>
          <w:lang w:val="en-US"/>
        </w:rPr>
        <w:t xml:space="preserve">s </w:t>
      </w:r>
      <w:r>
        <w:rPr>
          <w:rFonts w:ascii="Arial" w:hAnsi="Arial"/>
          <w:i/>
          <w:iCs/>
          <w:u w:color="000000"/>
          <w:shd w:val="clear" w:color="auto" w:fill="FFFFFF"/>
          <w:lang w:val="en-US"/>
        </w:rPr>
        <w:t>Audience</w:t>
      </w:r>
      <w:r>
        <w:rPr>
          <w:rFonts w:ascii="Arial" w:hAnsi="Arial"/>
          <w:u w:color="000000"/>
          <w:shd w:val="clear" w:color="auto" w:fill="FFFFFF"/>
        </w:rPr>
        <w:t xml:space="preserve">. </w:t>
      </w:r>
      <w:proofErr w:type="spellStart"/>
      <w:r>
        <w:rPr>
          <w:rFonts w:ascii="Arial" w:hAnsi="Arial"/>
          <w:b/>
          <w:bCs/>
          <w:u w:color="000000"/>
          <w:shd w:val="clear" w:color="auto" w:fill="FFFFFF"/>
          <w:lang w:val="en-US"/>
        </w:rPr>
        <w:t>Š</w:t>
      </w:r>
      <w:r>
        <w:rPr>
          <w:rFonts w:ascii="Arial" w:hAnsi="Arial"/>
          <w:b/>
          <w:bCs/>
          <w:u w:color="000000"/>
          <w:shd w:val="clear" w:color="auto" w:fill="FFFFFF"/>
          <w:lang w:val="en-US"/>
        </w:rPr>
        <w:t>umperk</w:t>
      </w:r>
      <w:proofErr w:type="spellEnd"/>
      <w:r>
        <w:rPr>
          <w:rFonts w:ascii="Arial" w:hAnsi="Arial"/>
          <w:b/>
          <w:bCs/>
          <w:u w:color="000000"/>
          <w:shd w:val="clear" w:color="auto" w:fill="FFFFFF"/>
          <w:lang w:val="en-US"/>
        </w:rPr>
        <w:t xml:space="preserve"> Theatre </w:t>
      </w:r>
      <w:r>
        <w:rPr>
          <w:rFonts w:ascii="Arial" w:hAnsi="Arial"/>
          <w:u w:color="000000"/>
          <w:shd w:val="clear" w:color="auto" w:fill="FFFFFF"/>
          <w:lang w:val="en-US"/>
        </w:rPr>
        <w:t xml:space="preserve">will unveil a monument to the 17th of November and, following a walk to the </w:t>
      </w:r>
      <w:proofErr w:type="spellStart"/>
      <w:r>
        <w:rPr>
          <w:rFonts w:ascii="Arial" w:hAnsi="Arial"/>
          <w:u w:color="000000"/>
          <w:shd w:val="clear" w:color="auto" w:fill="FFFFFF"/>
          <w:lang w:val="en-US"/>
        </w:rPr>
        <w:t>V</w:t>
      </w:r>
      <w:r>
        <w:rPr>
          <w:rFonts w:ascii="Arial" w:hAnsi="Arial"/>
          <w:u w:color="000000"/>
          <w:shd w:val="clear" w:color="auto" w:fill="FFFFFF"/>
          <w:lang w:val="en-US"/>
        </w:rPr>
        <w:t>á</w:t>
      </w:r>
      <w:r>
        <w:rPr>
          <w:rFonts w:ascii="Arial" w:hAnsi="Arial"/>
          <w:u w:color="000000"/>
          <w:shd w:val="clear" w:color="auto" w:fill="FFFFFF"/>
          <w:lang w:val="en-US"/>
        </w:rPr>
        <w:t>clav</w:t>
      </w:r>
      <w:proofErr w:type="spellEnd"/>
      <w:r>
        <w:rPr>
          <w:rFonts w:ascii="Arial" w:hAnsi="Arial"/>
          <w:u w:color="000000"/>
          <w:shd w:val="clear" w:color="auto" w:fill="FFFFFF"/>
          <w:lang w:val="en-US"/>
        </w:rPr>
        <w:t xml:space="preserve"> Havel Bench, will </w:t>
      </w:r>
      <w:r>
        <w:rPr>
          <w:rFonts w:ascii="Arial" w:hAnsi="Arial"/>
          <w:u w:color="000000"/>
          <w:shd w:val="clear" w:color="auto" w:fill="FFFFFF"/>
          <w:lang w:val="en-US"/>
        </w:rPr>
        <w:t>present the original performance #</w:t>
      </w:r>
      <w:proofErr w:type="spellStart"/>
      <w:r>
        <w:rPr>
          <w:rFonts w:ascii="Arial" w:hAnsi="Arial"/>
          <w:u w:color="000000"/>
          <w:shd w:val="clear" w:color="auto" w:fill="FFFFFF"/>
          <w:lang w:val="en-US"/>
        </w:rPr>
        <w:t>MateHoleRuce</w:t>
      </w:r>
      <w:proofErr w:type="spellEnd"/>
      <w:r>
        <w:rPr>
          <w:rFonts w:ascii="Arial" w:hAnsi="Arial"/>
          <w:u w:color="000000"/>
          <w:shd w:val="clear" w:color="auto" w:fill="FFFFFF"/>
          <w:lang w:val="en-US"/>
        </w:rPr>
        <w:t>. In addition to a number of concerts and performances, Tabor</w:t>
      </w:r>
      <w:r>
        <w:rPr>
          <w:rFonts w:ascii="Arial" w:hAnsi="Arial"/>
          <w:u w:color="000000"/>
          <w:shd w:val="clear" w:color="auto" w:fill="FFFFFF"/>
          <w:lang w:val="en-US"/>
        </w:rPr>
        <w:t>’</w:t>
      </w:r>
      <w:r>
        <w:rPr>
          <w:rFonts w:ascii="Arial" w:hAnsi="Arial"/>
          <w:u w:color="000000"/>
          <w:shd w:val="clear" w:color="auto" w:fill="FFFFFF"/>
          <w:lang w:val="en-US"/>
        </w:rPr>
        <w:t xml:space="preserve">s </w:t>
      </w:r>
      <w:r>
        <w:rPr>
          <w:rFonts w:ascii="Arial" w:hAnsi="Arial"/>
          <w:b/>
          <w:bCs/>
          <w:u w:color="000000"/>
          <w:shd w:val="clear" w:color="auto" w:fill="FFFFFF"/>
          <w:lang w:val="en-US"/>
        </w:rPr>
        <w:t xml:space="preserve">Oskar </w:t>
      </w:r>
      <w:proofErr w:type="spellStart"/>
      <w:r>
        <w:rPr>
          <w:rFonts w:ascii="Arial" w:hAnsi="Arial"/>
          <w:b/>
          <w:bCs/>
          <w:u w:color="000000"/>
          <w:shd w:val="clear" w:color="auto" w:fill="FFFFFF"/>
          <w:lang w:val="en-US"/>
        </w:rPr>
        <w:t>Nedbal</w:t>
      </w:r>
      <w:proofErr w:type="spellEnd"/>
      <w:r>
        <w:rPr>
          <w:rFonts w:ascii="Arial" w:hAnsi="Arial"/>
          <w:b/>
          <w:bCs/>
          <w:u w:color="000000"/>
          <w:shd w:val="clear" w:color="auto" w:fill="FFFFFF"/>
          <w:lang w:val="en-US"/>
        </w:rPr>
        <w:t xml:space="preserve"> Theatre </w:t>
      </w:r>
      <w:r>
        <w:rPr>
          <w:rFonts w:ascii="Arial" w:hAnsi="Arial"/>
          <w:u w:color="000000"/>
          <w:shd w:val="clear" w:color="auto" w:fill="FFFFFF"/>
          <w:lang w:val="en-US"/>
        </w:rPr>
        <w:t xml:space="preserve">will also host the exhibition </w:t>
      </w:r>
      <w:proofErr w:type="spellStart"/>
      <w:r>
        <w:rPr>
          <w:rFonts w:ascii="Arial" w:hAnsi="Arial"/>
          <w:i/>
          <w:iCs/>
          <w:u w:color="000000"/>
          <w:shd w:val="clear" w:color="auto" w:fill="FFFFFF"/>
          <w:lang w:val="en-US"/>
        </w:rPr>
        <w:t>M</w:t>
      </w:r>
      <w:r>
        <w:rPr>
          <w:rFonts w:ascii="Arial" w:hAnsi="Arial"/>
          <w:i/>
          <w:iCs/>
          <w:u w:color="000000"/>
          <w:shd w:val="clear" w:color="auto" w:fill="FFFFFF"/>
          <w:lang w:val="en-US"/>
        </w:rPr>
        <w:t>ů</w:t>
      </w:r>
      <w:r>
        <w:rPr>
          <w:rFonts w:ascii="Arial" w:hAnsi="Arial"/>
          <w:i/>
          <w:iCs/>
          <w:u w:color="000000"/>
          <w:shd w:val="clear" w:color="auto" w:fill="FFFFFF"/>
          <w:lang w:val="en-US"/>
        </w:rPr>
        <w:t>j</w:t>
      </w:r>
      <w:proofErr w:type="spellEnd"/>
      <w:r>
        <w:rPr>
          <w:rFonts w:ascii="Arial" w:hAnsi="Arial"/>
          <w:i/>
          <w:iCs/>
          <w:u w:color="000000"/>
          <w:shd w:val="clear" w:color="auto" w:fill="FFFFFF"/>
          <w:lang w:val="en-US"/>
        </w:rPr>
        <w:t xml:space="preserve"> </w:t>
      </w:r>
      <w:proofErr w:type="spellStart"/>
      <w:r>
        <w:rPr>
          <w:rFonts w:ascii="Arial" w:hAnsi="Arial"/>
          <w:i/>
          <w:iCs/>
          <w:u w:color="000000"/>
          <w:shd w:val="clear" w:color="auto" w:fill="FFFFFF"/>
          <w:lang w:val="en-US"/>
        </w:rPr>
        <w:t>rok</w:t>
      </w:r>
      <w:proofErr w:type="spellEnd"/>
      <w:r>
        <w:rPr>
          <w:rFonts w:ascii="Arial" w:hAnsi="Arial"/>
          <w:i/>
          <w:iCs/>
          <w:u w:color="000000"/>
          <w:shd w:val="clear" w:color="auto" w:fill="FFFFFF"/>
          <w:lang w:val="en-US"/>
        </w:rPr>
        <w:t xml:space="preserve"> 89</w:t>
      </w:r>
      <w:r>
        <w:rPr>
          <w:rFonts w:ascii="Arial" w:hAnsi="Arial"/>
          <w:i/>
          <w:iCs/>
          <w:u w:color="000000"/>
          <w:shd w:val="clear" w:color="auto" w:fill="FFFFFF"/>
          <w:lang w:val="en-US"/>
        </w:rPr>
        <w:t xml:space="preserve">’ </w:t>
      </w:r>
      <w:r>
        <w:rPr>
          <w:rFonts w:ascii="Arial" w:hAnsi="Arial"/>
          <w:u w:color="000000"/>
          <w:shd w:val="clear" w:color="auto" w:fill="FFFFFF"/>
          <w:lang w:val="en-US"/>
        </w:rPr>
        <w:t xml:space="preserve">(My </w:t>
      </w:r>
      <w:r>
        <w:rPr>
          <w:rFonts w:ascii="Arial" w:hAnsi="Arial"/>
          <w:u w:color="000000"/>
          <w:shd w:val="clear" w:color="auto" w:fill="FFFFFF"/>
          <w:lang w:val="en-US"/>
        </w:rPr>
        <w:t>’</w:t>
      </w:r>
      <w:r>
        <w:rPr>
          <w:rFonts w:ascii="Arial" w:hAnsi="Arial"/>
          <w:u w:color="000000"/>
          <w:shd w:val="clear" w:color="auto" w:fill="FFFFFF"/>
          <w:lang w:val="en-US"/>
        </w:rPr>
        <w:t>89). The</w:t>
      </w:r>
      <w:r>
        <w:rPr>
          <w:rFonts w:ascii="Arial" w:hAnsi="Arial"/>
          <w:b/>
          <w:bCs/>
          <w:u w:color="000000"/>
          <w:shd w:val="clear" w:color="auto" w:fill="FFFFFF"/>
          <w:lang w:val="en-US"/>
        </w:rPr>
        <w:t xml:space="preserve"> </w:t>
      </w:r>
      <w:proofErr w:type="spellStart"/>
      <w:r>
        <w:rPr>
          <w:rFonts w:ascii="Arial" w:hAnsi="Arial"/>
          <w:b/>
          <w:bCs/>
          <w:u w:color="000000"/>
          <w:shd w:val="clear" w:color="auto" w:fill="FFFFFF"/>
          <w:lang w:val="en-US"/>
        </w:rPr>
        <w:t>Zl</w:t>
      </w:r>
      <w:r>
        <w:rPr>
          <w:rFonts w:ascii="Arial" w:hAnsi="Arial"/>
          <w:b/>
          <w:bCs/>
          <w:u w:color="000000"/>
          <w:shd w:val="clear" w:color="auto" w:fill="FFFFFF"/>
          <w:lang w:val="en-US"/>
        </w:rPr>
        <w:t>í</w:t>
      </w:r>
      <w:r>
        <w:rPr>
          <w:rFonts w:ascii="Arial" w:hAnsi="Arial"/>
          <w:b/>
          <w:bCs/>
          <w:u w:color="000000"/>
          <w:shd w:val="clear" w:color="auto" w:fill="FFFFFF"/>
          <w:lang w:val="en-US"/>
        </w:rPr>
        <w:t>n</w:t>
      </w:r>
      <w:proofErr w:type="spellEnd"/>
      <w:r>
        <w:rPr>
          <w:rFonts w:ascii="Arial" w:hAnsi="Arial"/>
          <w:b/>
          <w:bCs/>
          <w:u w:color="000000"/>
          <w:shd w:val="clear" w:color="auto" w:fill="FFFFFF"/>
          <w:lang w:val="en-US"/>
        </w:rPr>
        <w:t xml:space="preserve"> City Theatre </w:t>
      </w:r>
      <w:r>
        <w:rPr>
          <w:rFonts w:ascii="Arial" w:hAnsi="Arial"/>
          <w:u w:color="000000"/>
          <w:shd w:val="clear" w:color="auto" w:fill="FFFFFF"/>
          <w:lang w:val="en-US"/>
        </w:rPr>
        <w:t xml:space="preserve">has prepared a guided walk with </w:t>
      </w:r>
      <w:proofErr w:type="spellStart"/>
      <w:r>
        <w:rPr>
          <w:rFonts w:ascii="Arial" w:hAnsi="Arial"/>
          <w:u w:color="000000"/>
          <w:shd w:val="clear" w:color="auto" w:fill="FFFFFF"/>
          <w:lang w:val="en-US"/>
        </w:rPr>
        <w:t>Ros</w:t>
      </w:r>
      <w:r>
        <w:rPr>
          <w:rFonts w:ascii="Arial" w:hAnsi="Arial"/>
          <w:u w:color="000000"/>
          <w:shd w:val="clear" w:color="auto" w:fill="FFFFFF"/>
        </w:rPr>
        <w:t>ť</w:t>
      </w:r>
      <w:r>
        <w:rPr>
          <w:rFonts w:ascii="Arial" w:hAnsi="Arial"/>
          <w:u w:color="000000"/>
          <w:shd w:val="clear" w:color="auto" w:fill="FFFFFF"/>
        </w:rPr>
        <w:t>a</w:t>
      </w:r>
      <w:proofErr w:type="spellEnd"/>
      <w:r>
        <w:rPr>
          <w:rFonts w:ascii="Arial" w:hAnsi="Arial"/>
          <w:u w:color="000000"/>
          <w:shd w:val="clear" w:color="auto" w:fill="FFFFFF"/>
        </w:rPr>
        <w:t xml:space="preserve"> Marek, </w:t>
      </w:r>
      <w:r>
        <w:rPr>
          <w:rFonts w:ascii="Arial" w:hAnsi="Arial"/>
          <w:u w:color="000000"/>
          <w:shd w:val="clear" w:color="auto" w:fill="FFFFFF"/>
          <w:lang w:val="en-US"/>
        </w:rPr>
        <w:t>titled</w:t>
      </w:r>
      <w:r>
        <w:rPr>
          <w:rFonts w:ascii="Arial" w:hAnsi="Arial"/>
          <w:u w:color="000000"/>
          <w:shd w:val="clear" w:color="auto" w:fill="FFFFFF"/>
        </w:rPr>
        <w:t xml:space="preserve"> </w:t>
      </w:r>
      <w:r>
        <w:rPr>
          <w:rFonts w:ascii="Arial" w:hAnsi="Arial"/>
          <w:i/>
          <w:iCs/>
          <w:u w:color="000000"/>
          <w:shd w:val="clear" w:color="auto" w:fill="FFFFFF"/>
        </w:rPr>
        <w:t>Divadlem pracuj</w:t>
      </w:r>
      <w:r>
        <w:rPr>
          <w:rFonts w:ascii="Arial" w:hAnsi="Arial"/>
          <w:i/>
          <w:iCs/>
          <w:u w:color="000000"/>
          <w:shd w:val="clear" w:color="auto" w:fill="FFFFFF"/>
        </w:rPr>
        <w:t>í</w:t>
      </w:r>
      <w:r>
        <w:rPr>
          <w:rFonts w:ascii="Arial" w:hAnsi="Arial"/>
          <w:i/>
          <w:iCs/>
          <w:u w:color="000000"/>
          <w:shd w:val="clear" w:color="auto" w:fill="FFFFFF"/>
        </w:rPr>
        <w:t>c</w:t>
      </w:r>
      <w:r>
        <w:rPr>
          <w:rFonts w:ascii="Arial" w:hAnsi="Arial"/>
          <w:i/>
          <w:iCs/>
          <w:u w:color="000000"/>
          <w:shd w:val="clear" w:color="auto" w:fill="FFFFFF"/>
        </w:rPr>
        <w:t>í</w:t>
      </w:r>
      <w:r>
        <w:rPr>
          <w:rFonts w:ascii="Arial" w:hAnsi="Arial"/>
          <w:i/>
          <w:iCs/>
          <w:u w:color="000000"/>
          <w:shd w:val="clear" w:color="auto" w:fill="FFFFFF"/>
        </w:rPr>
        <w:t>ch po stop</w:t>
      </w:r>
      <w:r>
        <w:rPr>
          <w:rFonts w:ascii="Arial" w:hAnsi="Arial"/>
          <w:i/>
          <w:iCs/>
          <w:u w:color="000000"/>
          <w:shd w:val="clear" w:color="auto" w:fill="FFFFFF"/>
        </w:rPr>
        <w:t>á</w:t>
      </w:r>
      <w:r>
        <w:rPr>
          <w:rFonts w:ascii="Arial" w:hAnsi="Arial"/>
          <w:i/>
          <w:iCs/>
          <w:u w:color="000000"/>
          <w:shd w:val="clear" w:color="auto" w:fill="FFFFFF"/>
        </w:rPr>
        <w:t>ch Ob</w:t>
      </w:r>
      <w:r>
        <w:rPr>
          <w:rFonts w:ascii="Arial" w:hAnsi="Arial"/>
          <w:i/>
          <w:iCs/>
          <w:u w:color="000000"/>
          <w:shd w:val="clear" w:color="auto" w:fill="FFFFFF"/>
        </w:rPr>
        <w:t>č</w:t>
      </w:r>
      <w:r>
        <w:rPr>
          <w:rFonts w:ascii="Arial" w:hAnsi="Arial"/>
          <w:i/>
          <w:iCs/>
          <w:u w:color="000000"/>
          <w:shd w:val="clear" w:color="auto" w:fill="FFFFFF"/>
        </w:rPr>
        <w:t>asn</w:t>
      </w:r>
      <w:r>
        <w:rPr>
          <w:rFonts w:ascii="Arial" w:hAnsi="Arial"/>
          <w:i/>
          <w:iCs/>
          <w:u w:color="000000"/>
          <w:shd w:val="clear" w:color="auto" w:fill="FFFFFF"/>
        </w:rPr>
        <w:t>é</w:t>
      </w:r>
      <w:r>
        <w:rPr>
          <w:rFonts w:ascii="Arial" w:hAnsi="Arial"/>
          <w:i/>
          <w:iCs/>
          <w:u w:color="000000"/>
          <w:shd w:val="clear" w:color="auto" w:fill="FFFFFF"/>
        </w:rPr>
        <w:t>ho f</w:t>
      </w:r>
      <w:r>
        <w:rPr>
          <w:rFonts w:ascii="Arial" w:hAnsi="Arial"/>
          <w:i/>
          <w:iCs/>
          <w:u w:color="000000"/>
          <w:shd w:val="clear" w:color="auto" w:fill="FFFFFF"/>
        </w:rPr>
        <w:t>ó</w:t>
      </w:r>
      <w:r>
        <w:rPr>
          <w:rFonts w:ascii="Arial" w:hAnsi="Arial"/>
          <w:i/>
          <w:iCs/>
          <w:u w:color="000000"/>
          <w:shd w:val="clear" w:color="auto" w:fill="FFFFFF"/>
        </w:rPr>
        <w:t>ra</w:t>
      </w:r>
      <w:r>
        <w:rPr>
          <w:rFonts w:ascii="Arial" w:hAnsi="Arial"/>
          <w:i/>
          <w:iCs/>
          <w:u w:color="000000"/>
          <w:shd w:val="clear" w:color="auto" w:fill="FFFFFF"/>
          <w:lang w:val="en-US"/>
        </w:rPr>
        <w:t xml:space="preserve"> </w:t>
      </w:r>
      <w:r>
        <w:rPr>
          <w:rFonts w:ascii="Arial" w:hAnsi="Arial"/>
          <w:u w:color="000000"/>
          <w:shd w:val="clear" w:color="auto" w:fill="FFFFFF"/>
          <w:lang w:val="en-US"/>
        </w:rPr>
        <w:t>(Theatre in the Footsteps of the Civic Forum). Prague</w:t>
      </w:r>
      <w:r>
        <w:rPr>
          <w:rFonts w:ascii="Arial" w:hAnsi="Arial"/>
          <w:u w:color="000000"/>
          <w:shd w:val="clear" w:color="auto" w:fill="FFFFFF"/>
          <w:lang w:val="en-US"/>
        </w:rPr>
        <w:t>’</w:t>
      </w:r>
      <w:r>
        <w:rPr>
          <w:rFonts w:ascii="Arial" w:hAnsi="Arial"/>
          <w:u w:color="000000"/>
          <w:shd w:val="clear" w:color="auto" w:fill="FFFFFF"/>
          <w:lang w:val="en-US"/>
        </w:rPr>
        <w:t xml:space="preserve">s </w:t>
      </w:r>
      <w:r>
        <w:rPr>
          <w:rFonts w:ascii="Arial" w:hAnsi="Arial"/>
          <w:b/>
          <w:bCs/>
          <w:u w:color="000000"/>
          <w:shd w:val="clear" w:color="auto" w:fill="FFFFFF"/>
          <w:lang w:val="en-US"/>
        </w:rPr>
        <w:t xml:space="preserve">Drama Club </w:t>
      </w:r>
      <w:r>
        <w:rPr>
          <w:rFonts w:ascii="Arial" w:hAnsi="Arial"/>
          <w:u w:color="000000"/>
          <w:shd w:val="clear" w:color="auto" w:fill="FFFFFF"/>
          <w:lang w:val="en-US"/>
        </w:rPr>
        <w:t>will present a staged reading of Havel</w:t>
      </w:r>
      <w:r>
        <w:rPr>
          <w:rFonts w:ascii="Arial" w:hAnsi="Arial"/>
          <w:u w:color="000000"/>
          <w:shd w:val="clear" w:color="auto" w:fill="FFFFFF"/>
          <w:lang w:val="en-US"/>
        </w:rPr>
        <w:t>’</w:t>
      </w:r>
      <w:r>
        <w:rPr>
          <w:rFonts w:ascii="Arial" w:hAnsi="Arial"/>
          <w:u w:color="000000"/>
          <w:shd w:val="clear" w:color="auto" w:fill="FFFFFF"/>
          <w:lang w:val="en-US"/>
        </w:rPr>
        <w:t xml:space="preserve">s play </w:t>
      </w:r>
      <w:r>
        <w:rPr>
          <w:rFonts w:ascii="Arial" w:hAnsi="Arial"/>
          <w:i/>
          <w:iCs/>
          <w:u w:color="000000"/>
          <w:shd w:val="clear" w:color="auto" w:fill="FFFFFF"/>
          <w:lang w:val="en-US"/>
        </w:rPr>
        <w:t>Protest</w:t>
      </w:r>
      <w:r>
        <w:rPr>
          <w:rFonts w:ascii="Arial" w:hAnsi="Arial"/>
          <w:u w:color="000000"/>
          <w:shd w:val="clear" w:color="auto" w:fill="FFFFFF"/>
          <w:lang w:val="en-US"/>
        </w:rPr>
        <w:t xml:space="preserve">. The </w:t>
      </w:r>
      <w:r>
        <w:rPr>
          <w:rFonts w:ascii="Arial" w:hAnsi="Arial"/>
          <w:b/>
          <w:bCs/>
          <w:u w:color="000000"/>
          <w:shd w:val="clear" w:color="auto" w:fill="FFFFFF"/>
          <w:lang w:val="en-US"/>
        </w:rPr>
        <w:t xml:space="preserve">National Theatre in Prague </w:t>
      </w:r>
      <w:r>
        <w:rPr>
          <w:rFonts w:ascii="Arial" w:hAnsi="Arial"/>
          <w:u w:color="000000"/>
          <w:shd w:val="clear" w:color="auto" w:fill="FFFFFF"/>
          <w:lang w:val="en-US"/>
        </w:rPr>
        <w:t xml:space="preserve">has prepared a themed walk with the subtitle </w:t>
      </w:r>
      <w:r>
        <w:rPr>
          <w:rFonts w:ascii="Arial" w:hAnsi="Arial"/>
          <w:i/>
          <w:iCs/>
          <w:u w:color="000000"/>
          <w:shd w:val="clear" w:color="auto" w:fill="FFFFFF"/>
        </w:rPr>
        <w:t xml:space="preserve">Podoby </w:t>
      </w:r>
      <w:r>
        <w:rPr>
          <w:rFonts w:ascii="Arial" w:hAnsi="Arial"/>
          <w:i/>
          <w:iCs/>
          <w:u w:color="000000"/>
          <w:shd w:val="clear" w:color="auto" w:fill="FFFFFF"/>
        </w:rPr>
        <w:t>svobody v</w:t>
      </w:r>
      <w:r>
        <w:rPr>
          <w:rFonts w:ascii="Arial" w:hAnsi="Arial"/>
          <w:i/>
          <w:iCs/>
          <w:u w:color="000000"/>
          <w:shd w:val="clear" w:color="auto" w:fill="FFFFFF"/>
        </w:rPr>
        <w:t> </w:t>
      </w:r>
      <w:r>
        <w:rPr>
          <w:rFonts w:ascii="Arial" w:hAnsi="Arial"/>
          <w:i/>
          <w:iCs/>
          <w:u w:color="000000"/>
          <w:shd w:val="clear" w:color="auto" w:fill="FFFFFF"/>
        </w:rPr>
        <w:t>Anensk</w:t>
      </w:r>
      <w:r>
        <w:rPr>
          <w:rFonts w:ascii="Arial" w:hAnsi="Arial"/>
          <w:i/>
          <w:iCs/>
          <w:u w:color="000000"/>
          <w:shd w:val="clear" w:color="auto" w:fill="FFFFFF"/>
        </w:rPr>
        <w:t>é</w:t>
      </w:r>
      <w:r>
        <w:rPr>
          <w:rFonts w:ascii="Arial" w:hAnsi="Arial"/>
          <w:i/>
          <w:iCs/>
          <w:u w:color="000000"/>
          <w:shd w:val="clear" w:color="auto" w:fill="FFFFFF"/>
        </w:rPr>
        <w:t>m are</w:t>
      </w:r>
      <w:r>
        <w:rPr>
          <w:rFonts w:ascii="Arial" w:hAnsi="Arial"/>
          <w:i/>
          <w:iCs/>
          <w:u w:color="000000"/>
          <w:shd w:val="clear" w:color="auto" w:fill="FFFFFF"/>
        </w:rPr>
        <w:t>á</w:t>
      </w:r>
      <w:r>
        <w:rPr>
          <w:rFonts w:ascii="Arial" w:hAnsi="Arial"/>
          <w:i/>
          <w:iCs/>
          <w:u w:color="000000"/>
          <w:shd w:val="clear" w:color="auto" w:fill="FFFFFF"/>
        </w:rPr>
        <w:t>lu</w:t>
      </w:r>
      <w:r>
        <w:rPr>
          <w:rFonts w:ascii="Arial" w:hAnsi="Arial"/>
          <w:u w:color="000000"/>
          <w:shd w:val="clear" w:color="auto" w:fill="FFFFFF"/>
        </w:rPr>
        <w:t xml:space="preserve"> </w:t>
      </w:r>
      <w:r>
        <w:rPr>
          <w:rFonts w:ascii="Arial" w:hAnsi="Arial"/>
          <w:u w:color="000000"/>
          <w:shd w:val="clear" w:color="auto" w:fill="FFFFFF"/>
          <w:lang w:val="en-US"/>
        </w:rPr>
        <w:t>(Representations of Freedom in St. Anne</w:t>
      </w:r>
      <w:r>
        <w:rPr>
          <w:rFonts w:ascii="Arial" w:hAnsi="Arial"/>
          <w:u w:color="000000"/>
          <w:shd w:val="clear" w:color="auto" w:fill="FFFFFF"/>
          <w:lang w:val="en-US"/>
        </w:rPr>
        <w:t>’</w:t>
      </w:r>
      <w:r>
        <w:rPr>
          <w:rFonts w:ascii="Arial" w:hAnsi="Arial"/>
          <w:u w:color="000000"/>
          <w:shd w:val="clear" w:color="auto" w:fill="FFFFFF"/>
          <w:lang w:val="en-US"/>
        </w:rPr>
        <w:t xml:space="preserve">s Area) and </w:t>
      </w:r>
      <w:r>
        <w:rPr>
          <w:rFonts w:ascii="Arial" w:hAnsi="Arial"/>
          <w:i/>
          <w:iCs/>
          <w:u w:color="000000"/>
          <w:shd w:val="clear" w:color="auto" w:fill="FFFFFF"/>
        </w:rPr>
        <w:t>Svoboda slova</w:t>
      </w:r>
      <w:r>
        <w:rPr>
          <w:rFonts w:ascii="Arial" w:hAnsi="Arial"/>
          <w:i/>
          <w:iCs/>
          <w:u w:color="000000"/>
          <w:shd w:val="clear" w:color="auto" w:fill="FFFFFF"/>
          <w:lang w:val="en-US"/>
        </w:rPr>
        <w:t xml:space="preserve"> </w:t>
      </w:r>
      <w:r>
        <w:rPr>
          <w:rFonts w:ascii="Arial" w:hAnsi="Arial"/>
          <w:u w:color="000000"/>
          <w:shd w:val="clear" w:color="auto" w:fill="FFFFFF"/>
          <w:lang w:val="en-US"/>
        </w:rPr>
        <w:t>(Freedom of Speech), a workshop for teenagers focused on work with text. Prague</w:t>
      </w:r>
      <w:r>
        <w:rPr>
          <w:rFonts w:ascii="Arial" w:hAnsi="Arial"/>
          <w:u w:color="000000"/>
          <w:shd w:val="clear" w:color="auto" w:fill="FFFFFF"/>
          <w:lang w:val="en-US"/>
        </w:rPr>
        <w:t>’</w:t>
      </w:r>
      <w:r>
        <w:rPr>
          <w:rFonts w:ascii="Arial" w:hAnsi="Arial"/>
          <w:u w:color="000000"/>
          <w:shd w:val="clear" w:color="auto" w:fill="FFFFFF"/>
          <w:lang w:val="en-US"/>
        </w:rPr>
        <w:t xml:space="preserve">s </w:t>
      </w:r>
      <w:proofErr w:type="spellStart"/>
      <w:r>
        <w:rPr>
          <w:rFonts w:ascii="Arial" w:hAnsi="Arial"/>
          <w:b/>
          <w:bCs/>
          <w:u w:color="000000"/>
          <w:shd w:val="clear" w:color="auto" w:fill="FFFFFF"/>
          <w:lang w:val="en-US"/>
        </w:rPr>
        <w:t>Komedie</w:t>
      </w:r>
      <w:proofErr w:type="spellEnd"/>
      <w:r>
        <w:rPr>
          <w:rFonts w:ascii="Arial" w:hAnsi="Arial"/>
          <w:b/>
          <w:bCs/>
          <w:u w:color="000000"/>
          <w:shd w:val="clear" w:color="auto" w:fill="FFFFFF"/>
          <w:lang w:val="en-US"/>
        </w:rPr>
        <w:t xml:space="preserve"> Theatre </w:t>
      </w:r>
      <w:r>
        <w:rPr>
          <w:rFonts w:ascii="Arial" w:hAnsi="Arial"/>
          <w:u w:color="000000"/>
          <w:shd w:val="clear" w:color="auto" w:fill="FFFFFF"/>
          <w:lang w:val="en-US"/>
        </w:rPr>
        <w:t xml:space="preserve">will present the exhibition </w:t>
      </w:r>
      <w:proofErr w:type="spellStart"/>
      <w:r>
        <w:rPr>
          <w:rFonts w:ascii="Arial" w:hAnsi="Arial"/>
          <w:i/>
          <w:iCs/>
          <w:u w:color="000000"/>
          <w:shd w:val="clear" w:color="auto" w:fill="FFFFFF"/>
          <w:lang w:val="en-US"/>
        </w:rPr>
        <w:t>Divadlo</w:t>
      </w:r>
      <w:proofErr w:type="spellEnd"/>
      <w:r>
        <w:rPr>
          <w:rFonts w:ascii="Arial" w:hAnsi="Arial"/>
          <w:i/>
          <w:iCs/>
          <w:u w:color="000000"/>
          <w:shd w:val="clear" w:color="auto" w:fill="FFFFFF"/>
          <w:lang w:val="en-US"/>
        </w:rPr>
        <w:t xml:space="preserve"> a </w:t>
      </w:r>
      <w:proofErr w:type="spellStart"/>
      <w:r>
        <w:rPr>
          <w:rFonts w:ascii="Arial" w:hAnsi="Arial"/>
          <w:i/>
          <w:iCs/>
          <w:u w:color="000000"/>
          <w:shd w:val="clear" w:color="auto" w:fill="FFFFFF"/>
          <w:lang w:val="en-US"/>
        </w:rPr>
        <w:t>revoluce</w:t>
      </w:r>
      <w:proofErr w:type="spellEnd"/>
      <w:r>
        <w:rPr>
          <w:rFonts w:ascii="Arial" w:hAnsi="Arial"/>
          <w:i/>
          <w:iCs/>
          <w:u w:color="000000"/>
          <w:shd w:val="clear" w:color="auto" w:fill="FFFFFF"/>
          <w:lang w:val="en-US"/>
        </w:rPr>
        <w:t xml:space="preserve"> </w:t>
      </w:r>
      <w:r>
        <w:rPr>
          <w:rFonts w:ascii="Arial" w:hAnsi="Arial"/>
          <w:u w:color="000000"/>
          <w:shd w:val="clear" w:color="auto" w:fill="FFFFFF"/>
          <w:lang w:val="en-US"/>
        </w:rPr>
        <w:t xml:space="preserve">(Theatre and Revolution) in its foyer and host a discussion titled </w:t>
      </w:r>
      <w:proofErr w:type="spellStart"/>
      <w:r>
        <w:rPr>
          <w:rFonts w:ascii="Arial" w:hAnsi="Arial"/>
          <w:i/>
          <w:iCs/>
          <w:u w:color="000000"/>
          <w:shd w:val="clear" w:color="auto" w:fill="FFFFFF"/>
          <w:lang w:val="en-US"/>
        </w:rPr>
        <w:t>Sametov</w:t>
      </w:r>
      <w:r>
        <w:rPr>
          <w:rFonts w:ascii="Arial" w:hAnsi="Arial"/>
          <w:i/>
          <w:iCs/>
          <w:u w:color="000000"/>
          <w:shd w:val="clear" w:color="auto" w:fill="FFFFFF"/>
          <w:lang w:val="en-US"/>
        </w:rPr>
        <w:t>á</w:t>
      </w:r>
      <w:proofErr w:type="spellEnd"/>
      <w:r>
        <w:rPr>
          <w:rFonts w:ascii="Arial" w:hAnsi="Arial"/>
          <w:i/>
          <w:iCs/>
          <w:u w:color="000000"/>
          <w:shd w:val="clear" w:color="auto" w:fill="FFFFFF"/>
          <w:lang w:val="en-US"/>
        </w:rPr>
        <w:t xml:space="preserve"> </w:t>
      </w:r>
      <w:proofErr w:type="spellStart"/>
      <w:r>
        <w:rPr>
          <w:rFonts w:ascii="Arial" w:hAnsi="Arial"/>
          <w:i/>
          <w:iCs/>
          <w:u w:color="000000"/>
          <w:shd w:val="clear" w:color="auto" w:fill="FFFFFF"/>
          <w:lang w:val="en-US"/>
        </w:rPr>
        <w:t>divadla</w:t>
      </w:r>
      <w:proofErr w:type="spellEnd"/>
      <w:r>
        <w:rPr>
          <w:rFonts w:ascii="Arial" w:hAnsi="Arial"/>
          <w:i/>
          <w:iCs/>
          <w:u w:color="000000"/>
          <w:shd w:val="clear" w:color="auto" w:fill="FFFFFF"/>
          <w:lang w:val="en-US"/>
        </w:rPr>
        <w:t xml:space="preserve"> </w:t>
      </w:r>
      <w:r>
        <w:rPr>
          <w:rFonts w:ascii="Arial" w:hAnsi="Arial"/>
          <w:u w:color="000000"/>
          <w:shd w:val="clear" w:color="auto" w:fill="FFFFFF"/>
          <w:lang w:val="en-US"/>
        </w:rPr>
        <w:t xml:space="preserve">(Velvet Theatre) with Libor </w:t>
      </w:r>
      <w:proofErr w:type="spellStart"/>
      <w:r>
        <w:rPr>
          <w:rFonts w:ascii="Arial" w:hAnsi="Arial"/>
          <w:u w:color="000000"/>
          <w:shd w:val="clear" w:color="auto" w:fill="FFFFFF"/>
          <w:lang w:val="en-US"/>
        </w:rPr>
        <w:t>Vodi</w:t>
      </w:r>
      <w:r>
        <w:rPr>
          <w:rFonts w:ascii="Arial" w:hAnsi="Arial"/>
          <w:u w:color="000000"/>
          <w:shd w:val="clear" w:color="auto" w:fill="FFFFFF"/>
          <w:lang w:val="en-US"/>
        </w:rPr>
        <w:t>č</w:t>
      </w:r>
      <w:r>
        <w:rPr>
          <w:rFonts w:ascii="Arial" w:hAnsi="Arial"/>
          <w:u w:color="000000"/>
          <w:shd w:val="clear" w:color="auto" w:fill="FFFFFF"/>
          <w:lang w:val="en-US"/>
        </w:rPr>
        <w:t>ka</w:t>
      </w:r>
      <w:proofErr w:type="spellEnd"/>
      <w:r>
        <w:rPr>
          <w:rFonts w:ascii="Arial" w:hAnsi="Arial"/>
          <w:u w:color="000000"/>
          <w:shd w:val="clear" w:color="auto" w:fill="FFFFFF"/>
          <w:lang w:val="en-US"/>
        </w:rPr>
        <w:t xml:space="preserve"> and </w:t>
      </w:r>
      <w:proofErr w:type="spellStart"/>
      <w:r>
        <w:rPr>
          <w:rFonts w:ascii="Arial" w:hAnsi="Arial"/>
          <w:u w:color="000000"/>
          <w:shd w:val="clear" w:color="auto" w:fill="FFFFFF"/>
          <w:lang w:val="en-US"/>
        </w:rPr>
        <w:t>B</w:t>
      </w:r>
      <w:r>
        <w:rPr>
          <w:rFonts w:ascii="Arial" w:hAnsi="Arial"/>
          <w:u w:color="000000"/>
          <w:shd w:val="clear" w:color="auto" w:fill="FFFFFF"/>
          <w:lang w:val="en-US"/>
        </w:rPr>
        <w:t>á</w:t>
      </w:r>
      <w:r>
        <w:rPr>
          <w:rFonts w:ascii="Arial" w:hAnsi="Arial"/>
          <w:u w:color="000000"/>
          <w:shd w:val="clear" w:color="auto" w:fill="FFFFFF"/>
          <w:lang w:val="en-US"/>
        </w:rPr>
        <w:t>ra</w:t>
      </w:r>
      <w:proofErr w:type="spellEnd"/>
      <w:r>
        <w:rPr>
          <w:rFonts w:ascii="Arial" w:hAnsi="Arial"/>
          <w:u w:color="000000"/>
          <w:shd w:val="clear" w:color="auto" w:fill="FFFFFF"/>
          <w:lang w:val="en-US"/>
        </w:rPr>
        <w:t xml:space="preserve"> </w:t>
      </w:r>
      <w:proofErr w:type="spellStart"/>
      <w:r>
        <w:rPr>
          <w:rFonts w:ascii="Arial" w:hAnsi="Arial"/>
          <w:u w:color="000000"/>
          <w:shd w:val="clear" w:color="auto" w:fill="FFFFFF"/>
          <w:lang w:val="en-US"/>
        </w:rPr>
        <w:t>Š</w:t>
      </w:r>
      <w:r>
        <w:rPr>
          <w:rFonts w:ascii="Arial" w:hAnsi="Arial"/>
          <w:u w:color="000000"/>
          <w:shd w:val="clear" w:color="auto" w:fill="FFFFFF"/>
          <w:lang w:val="en-US"/>
        </w:rPr>
        <w:t>t</w:t>
      </w:r>
      <w:r>
        <w:rPr>
          <w:rFonts w:ascii="Arial" w:hAnsi="Arial"/>
          <w:u w:color="000000"/>
          <w:shd w:val="clear" w:color="auto" w:fill="FFFFFF"/>
          <w:lang w:val="en-US"/>
        </w:rPr>
        <w:t>ě</w:t>
      </w:r>
      <w:r>
        <w:rPr>
          <w:rFonts w:ascii="Arial" w:hAnsi="Arial"/>
          <w:u w:color="000000"/>
          <w:shd w:val="clear" w:color="auto" w:fill="FFFFFF"/>
          <w:lang w:val="en-US"/>
        </w:rPr>
        <w:t>p</w:t>
      </w:r>
      <w:r>
        <w:rPr>
          <w:rFonts w:ascii="Arial" w:hAnsi="Arial"/>
          <w:u w:color="000000"/>
          <w:shd w:val="clear" w:color="auto" w:fill="FFFFFF"/>
          <w:lang w:val="en-US"/>
        </w:rPr>
        <w:t>á</w:t>
      </w:r>
      <w:r>
        <w:rPr>
          <w:rFonts w:ascii="Arial" w:hAnsi="Arial"/>
          <w:u w:color="000000"/>
          <w:shd w:val="clear" w:color="auto" w:fill="FFFFFF"/>
          <w:lang w:val="en-US"/>
        </w:rPr>
        <w:t>nov</w:t>
      </w:r>
      <w:r>
        <w:rPr>
          <w:rFonts w:ascii="Arial" w:hAnsi="Arial"/>
          <w:u w:color="000000"/>
          <w:shd w:val="clear" w:color="auto" w:fill="FFFFFF"/>
          <w:lang w:val="en-US"/>
        </w:rPr>
        <w:t>á</w:t>
      </w:r>
      <w:proofErr w:type="spellEnd"/>
      <w:r>
        <w:rPr>
          <w:rFonts w:ascii="Arial" w:hAnsi="Arial"/>
          <w:u w:color="000000"/>
          <w:shd w:val="clear" w:color="auto" w:fill="FFFFFF"/>
          <w:lang w:val="en-US"/>
        </w:rPr>
        <w:t xml:space="preserve">. The </w:t>
      </w:r>
      <w:r>
        <w:rPr>
          <w:rFonts w:ascii="Arial" w:hAnsi="Arial"/>
          <w:b/>
          <w:bCs/>
          <w:u w:color="000000"/>
          <w:shd w:val="clear" w:color="auto" w:fill="FFFFFF"/>
          <w:lang w:val="en-US"/>
        </w:rPr>
        <w:t xml:space="preserve">Arts and Theatre Institute </w:t>
      </w:r>
      <w:r>
        <w:rPr>
          <w:rFonts w:ascii="Arial" w:hAnsi="Arial"/>
          <w:u w:color="000000"/>
          <w:shd w:val="clear" w:color="auto" w:fill="FFFFFF"/>
          <w:lang w:val="en-US"/>
        </w:rPr>
        <w:t xml:space="preserve">will open its exhibition </w:t>
      </w:r>
      <w:r>
        <w:rPr>
          <w:rFonts w:ascii="Arial" w:hAnsi="Arial"/>
          <w:i/>
          <w:iCs/>
          <w:u w:color="000000"/>
          <w:shd w:val="clear" w:color="auto" w:fill="FFFFFF"/>
        </w:rPr>
        <w:t xml:space="preserve">Divadlo a svoboda </w:t>
      </w:r>
      <w:r>
        <w:rPr>
          <w:rFonts w:ascii="Arial" w:hAnsi="Arial"/>
          <w:i/>
          <w:iCs/>
          <w:u w:color="000000"/>
          <w:shd w:val="clear" w:color="auto" w:fill="FFFFFF"/>
        </w:rPr>
        <w:t xml:space="preserve">– </w:t>
      </w:r>
      <w:r>
        <w:rPr>
          <w:rFonts w:ascii="Arial" w:hAnsi="Arial"/>
          <w:i/>
          <w:iCs/>
          <w:u w:color="000000"/>
          <w:shd w:val="clear" w:color="auto" w:fill="FFFFFF"/>
        </w:rPr>
        <w:t>Prvn</w:t>
      </w:r>
      <w:r>
        <w:rPr>
          <w:rFonts w:ascii="Arial" w:hAnsi="Arial"/>
          <w:i/>
          <w:iCs/>
          <w:u w:color="000000"/>
          <w:shd w:val="clear" w:color="auto" w:fill="FFFFFF"/>
        </w:rPr>
        <w:t xml:space="preserve">í </w:t>
      </w:r>
      <w:r>
        <w:rPr>
          <w:rFonts w:ascii="Arial" w:hAnsi="Arial"/>
          <w:i/>
          <w:iCs/>
          <w:u w:color="000000"/>
          <w:shd w:val="clear" w:color="auto" w:fill="FFFFFF"/>
        </w:rPr>
        <w:t>dek</w:t>
      </w:r>
      <w:r>
        <w:rPr>
          <w:rFonts w:ascii="Arial" w:hAnsi="Arial"/>
          <w:i/>
          <w:iCs/>
          <w:u w:color="000000"/>
          <w:shd w:val="clear" w:color="auto" w:fill="FFFFFF"/>
        </w:rPr>
        <w:t>á</w:t>
      </w:r>
      <w:r>
        <w:rPr>
          <w:rFonts w:ascii="Arial" w:hAnsi="Arial"/>
          <w:i/>
          <w:iCs/>
          <w:u w:color="000000"/>
          <w:shd w:val="clear" w:color="auto" w:fill="FFFFFF"/>
        </w:rPr>
        <w:t>da nez</w:t>
      </w:r>
      <w:r>
        <w:rPr>
          <w:rFonts w:ascii="Arial" w:hAnsi="Arial"/>
          <w:i/>
          <w:iCs/>
          <w:u w:color="000000"/>
          <w:shd w:val="clear" w:color="auto" w:fill="FFFFFF"/>
        </w:rPr>
        <w:t>á</w:t>
      </w:r>
      <w:r>
        <w:rPr>
          <w:rFonts w:ascii="Arial" w:hAnsi="Arial"/>
          <w:i/>
          <w:iCs/>
          <w:u w:color="000000"/>
          <w:shd w:val="clear" w:color="auto" w:fill="FFFFFF"/>
        </w:rPr>
        <w:t xml:space="preserve">vislosti </w:t>
      </w:r>
      <w:r>
        <w:rPr>
          <w:rFonts w:ascii="Arial" w:hAnsi="Arial"/>
          <w:i/>
          <w:iCs/>
          <w:u w:color="000000"/>
          <w:shd w:val="clear" w:color="auto" w:fill="FFFFFF"/>
        </w:rPr>
        <w:t>č</w:t>
      </w:r>
      <w:r>
        <w:rPr>
          <w:rFonts w:ascii="Arial" w:hAnsi="Arial"/>
          <w:i/>
          <w:iCs/>
          <w:u w:color="000000"/>
          <w:shd w:val="clear" w:color="auto" w:fill="FFFFFF"/>
        </w:rPr>
        <w:t>esk</w:t>
      </w:r>
      <w:r>
        <w:rPr>
          <w:rFonts w:ascii="Arial" w:hAnsi="Arial"/>
          <w:i/>
          <w:iCs/>
          <w:u w:color="000000"/>
          <w:shd w:val="clear" w:color="auto" w:fill="FFFFFF"/>
        </w:rPr>
        <w:t>é</w:t>
      </w:r>
      <w:r>
        <w:rPr>
          <w:rFonts w:ascii="Arial" w:hAnsi="Arial"/>
          <w:i/>
          <w:iCs/>
          <w:u w:color="000000"/>
          <w:shd w:val="clear" w:color="auto" w:fill="FFFFFF"/>
        </w:rPr>
        <w:t xml:space="preserve">ho divadla po roce 1989 </w:t>
      </w:r>
      <w:r>
        <w:rPr>
          <w:rFonts w:ascii="Arial" w:hAnsi="Arial"/>
          <w:u w:color="000000"/>
          <w:shd w:val="clear" w:color="auto" w:fill="FFFFFF"/>
          <w:lang w:val="en-US"/>
        </w:rPr>
        <w:t xml:space="preserve">(Theatre and Freedom </w:t>
      </w:r>
      <w:r>
        <w:rPr>
          <w:rFonts w:ascii="Arial" w:hAnsi="Arial"/>
          <w:i/>
          <w:iCs/>
          <w:u w:color="000000"/>
          <w:shd w:val="clear" w:color="auto" w:fill="FFFFFF"/>
          <w:lang w:val="en-US"/>
        </w:rPr>
        <w:t>–</w:t>
      </w:r>
      <w:r>
        <w:rPr>
          <w:rFonts w:ascii="Arial" w:hAnsi="Arial"/>
          <w:u w:color="000000"/>
          <w:shd w:val="clear" w:color="auto" w:fill="FFFFFF"/>
          <w:lang w:val="en-US"/>
        </w:rPr>
        <w:t xml:space="preserve"> The First Decade of Independent Czech Theatre after 1989) and host </w:t>
      </w:r>
      <w:r>
        <w:rPr>
          <w:rFonts w:ascii="Arial" w:hAnsi="Arial"/>
          <w:i/>
          <w:iCs/>
          <w:u w:color="000000"/>
          <w:shd w:val="clear" w:color="auto" w:fill="FFFFFF"/>
          <w:lang w:val="en-US"/>
        </w:rPr>
        <w:t xml:space="preserve">Svoboda: </w:t>
      </w:r>
      <w:proofErr w:type="spellStart"/>
      <w:r>
        <w:rPr>
          <w:rFonts w:ascii="Arial" w:hAnsi="Arial"/>
          <w:i/>
          <w:iCs/>
          <w:u w:color="000000"/>
          <w:shd w:val="clear" w:color="auto" w:fill="FFFFFF"/>
          <w:lang w:val="en-US"/>
        </w:rPr>
        <w:t>D</w:t>
      </w:r>
      <w:r>
        <w:rPr>
          <w:rFonts w:ascii="Arial" w:hAnsi="Arial"/>
          <w:i/>
          <w:iCs/>
          <w:u w:color="000000"/>
          <w:shd w:val="clear" w:color="auto" w:fill="FFFFFF"/>
          <w:lang w:val="en-US"/>
        </w:rPr>
        <w:t>á</w:t>
      </w:r>
      <w:proofErr w:type="spellEnd"/>
      <w:r>
        <w:rPr>
          <w:rFonts w:ascii="Arial" w:hAnsi="Arial"/>
          <w:i/>
          <w:iCs/>
          <w:u w:color="000000"/>
          <w:shd w:val="clear" w:color="auto" w:fill="FFFFFF"/>
          <w:lang w:val="en-US"/>
        </w:rPr>
        <w:t xml:space="preserve"> </w:t>
      </w:r>
      <w:r>
        <w:rPr>
          <w:rFonts w:ascii="Arial" w:hAnsi="Arial"/>
          <w:i/>
          <w:iCs/>
          <w:u w:color="000000"/>
          <w:shd w:val="clear" w:color="auto" w:fill="FFFFFF"/>
          <w:lang w:val="en-US"/>
        </w:rPr>
        <w:t xml:space="preserve">se to </w:t>
      </w:r>
      <w:proofErr w:type="spellStart"/>
      <w:r>
        <w:rPr>
          <w:rFonts w:ascii="Arial" w:hAnsi="Arial"/>
          <w:i/>
          <w:iCs/>
          <w:u w:color="000000"/>
          <w:shd w:val="clear" w:color="auto" w:fill="FFFFFF"/>
          <w:lang w:val="en-US"/>
        </w:rPr>
        <w:t>j</w:t>
      </w:r>
      <w:r>
        <w:rPr>
          <w:rFonts w:ascii="Arial" w:hAnsi="Arial"/>
          <w:i/>
          <w:iCs/>
          <w:u w:color="000000"/>
          <w:shd w:val="clear" w:color="auto" w:fill="FFFFFF"/>
          <w:lang w:val="en-US"/>
        </w:rPr>
        <w:t>í</w:t>
      </w:r>
      <w:r>
        <w:rPr>
          <w:rFonts w:ascii="Arial" w:hAnsi="Arial"/>
          <w:i/>
          <w:iCs/>
          <w:u w:color="000000"/>
          <w:shd w:val="clear" w:color="auto" w:fill="FFFFFF"/>
          <w:lang w:val="en-US"/>
        </w:rPr>
        <w:t>st</w:t>
      </w:r>
      <w:proofErr w:type="spellEnd"/>
      <w:r>
        <w:rPr>
          <w:rFonts w:ascii="Arial" w:hAnsi="Arial"/>
          <w:i/>
          <w:iCs/>
          <w:u w:color="000000"/>
          <w:shd w:val="clear" w:color="auto" w:fill="FFFFFF"/>
          <w:lang w:val="en-US"/>
        </w:rPr>
        <w:t xml:space="preserve">? </w:t>
      </w:r>
      <w:r>
        <w:rPr>
          <w:rFonts w:ascii="Arial" w:hAnsi="Arial"/>
          <w:u w:color="000000"/>
          <w:shd w:val="clear" w:color="auto" w:fill="FFFFFF"/>
          <w:lang w:val="en-US"/>
        </w:rPr>
        <w:t>(Freedom: Can We Eat It?), a playful scavenger hunt for children and parents. The</w:t>
      </w:r>
      <w:r>
        <w:rPr>
          <w:rFonts w:ascii="Arial" w:hAnsi="Arial"/>
          <w:b/>
          <w:bCs/>
          <w:u w:color="000000"/>
          <w:shd w:val="clear" w:color="auto" w:fill="FFFFFF"/>
          <w:lang w:val="en-US"/>
        </w:rPr>
        <w:t xml:space="preserve"> Moravian Theatre Olomouc </w:t>
      </w:r>
      <w:r>
        <w:rPr>
          <w:rFonts w:ascii="Arial" w:hAnsi="Arial"/>
          <w:u w:color="000000"/>
          <w:shd w:val="clear" w:color="auto" w:fill="FFFFFF"/>
          <w:lang w:val="en-US"/>
        </w:rPr>
        <w:t xml:space="preserve">is preparing a production of </w:t>
      </w:r>
      <w:r>
        <w:rPr>
          <w:rFonts w:ascii="Arial" w:hAnsi="Arial"/>
          <w:i/>
          <w:iCs/>
          <w:u w:color="000000"/>
          <w:shd w:val="clear" w:color="auto" w:fill="FFFFFF"/>
        </w:rPr>
        <w:t xml:space="preserve">Samet </w:t>
      </w:r>
      <w:r>
        <w:rPr>
          <w:rFonts w:ascii="Arial" w:hAnsi="Arial"/>
          <w:u w:color="000000"/>
          <w:shd w:val="clear" w:color="auto" w:fill="FFFFFF"/>
          <w:lang w:val="en-US"/>
        </w:rPr>
        <w:t xml:space="preserve">(Velvet) and a photography exhibition. Also in Olomouc, </w:t>
      </w:r>
      <w:r>
        <w:rPr>
          <w:rFonts w:ascii="Arial" w:hAnsi="Arial"/>
          <w:b/>
          <w:bCs/>
          <w:u w:color="000000"/>
          <w:shd w:val="clear" w:color="auto" w:fill="FFFFFF"/>
          <w:lang w:val="en-US"/>
        </w:rPr>
        <w:t xml:space="preserve">Na </w:t>
      </w:r>
      <w:proofErr w:type="spellStart"/>
      <w:r>
        <w:rPr>
          <w:rFonts w:ascii="Arial" w:hAnsi="Arial"/>
          <w:b/>
          <w:bCs/>
          <w:u w:color="000000"/>
          <w:shd w:val="clear" w:color="auto" w:fill="FFFFFF"/>
          <w:lang w:val="en-US"/>
        </w:rPr>
        <w:t>Cucky</w:t>
      </w:r>
      <w:proofErr w:type="spellEnd"/>
      <w:r>
        <w:rPr>
          <w:rFonts w:ascii="Arial" w:hAnsi="Arial"/>
          <w:b/>
          <w:bCs/>
          <w:u w:color="000000"/>
          <w:shd w:val="clear" w:color="auto" w:fill="FFFFFF"/>
          <w:lang w:val="en-US"/>
        </w:rPr>
        <w:t xml:space="preserve"> Theatre </w:t>
      </w:r>
      <w:r>
        <w:rPr>
          <w:rFonts w:ascii="Arial" w:hAnsi="Arial"/>
          <w:u w:color="000000"/>
          <w:shd w:val="clear" w:color="auto" w:fill="FFFFFF"/>
          <w:lang w:val="en-US"/>
        </w:rPr>
        <w:t xml:space="preserve">will offer a moderated discussion </w:t>
      </w:r>
      <w:r>
        <w:rPr>
          <w:rFonts w:ascii="Arial" w:hAnsi="Arial"/>
          <w:i/>
          <w:iCs/>
          <w:u w:color="000000"/>
          <w:lang w:val="en-US"/>
        </w:rPr>
        <w:t xml:space="preserve">O </w:t>
      </w:r>
      <w:proofErr w:type="spellStart"/>
      <w:r>
        <w:rPr>
          <w:rFonts w:ascii="Arial" w:hAnsi="Arial"/>
          <w:i/>
          <w:iCs/>
          <w:u w:color="000000"/>
          <w:lang w:val="en-US"/>
        </w:rPr>
        <w:t>v</w:t>
      </w:r>
      <w:r>
        <w:rPr>
          <w:rFonts w:ascii="Arial" w:hAnsi="Arial"/>
          <w:i/>
          <w:iCs/>
          <w:u w:color="000000"/>
          <w:lang w:val="en-US"/>
        </w:rPr>
        <w:t>ý</w:t>
      </w:r>
      <w:r>
        <w:rPr>
          <w:rFonts w:ascii="Arial" w:hAnsi="Arial"/>
          <w:i/>
          <w:iCs/>
          <w:u w:color="000000"/>
          <w:lang w:val="en-US"/>
        </w:rPr>
        <w:t>voji</w:t>
      </w:r>
      <w:proofErr w:type="spellEnd"/>
      <w:r>
        <w:rPr>
          <w:rFonts w:ascii="Arial" w:hAnsi="Arial"/>
          <w:i/>
          <w:iCs/>
          <w:u w:color="000000"/>
          <w:lang w:val="en-US"/>
        </w:rPr>
        <w:t xml:space="preserve"> </w:t>
      </w:r>
      <w:proofErr w:type="spellStart"/>
      <w:r>
        <w:rPr>
          <w:rFonts w:ascii="Arial" w:hAnsi="Arial"/>
          <w:i/>
          <w:iCs/>
          <w:u w:color="000000"/>
          <w:lang w:val="en-US"/>
        </w:rPr>
        <w:t>č</w:t>
      </w:r>
      <w:r>
        <w:rPr>
          <w:rFonts w:ascii="Arial" w:hAnsi="Arial"/>
          <w:i/>
          <w:iCs/>
          <w:u w:color="000000"/>
          <w:lang w:val="en-US"/>
        </w:rPr>
        <w:t>esk</w:t>
      </w:r>
      <w:r>
        <w:rPr>
          <w:rFonts w:ascii="Arial" w:hAnsi="Arial"/>
          <w:i/>
          <w:iCs/>
          <w:u w:color="000000"/>
          <w:lang w:val="en-US"/>
        </w:rPr>
        <w:t>é</w:t>
      </w:r>
      <w:proofErr w:type="spellEnd"/>
      <w:r>
        <w:rPr>
          <w:rFonts w:ascii="Arial" w:hAnsi="Arial"/>
          <w:i/>
          <w:iCs/>
          <w:u w:color="000000"/>
          <w:lang w:val="en-US"/>
        </w:rPr>
        <w:t xml:space="preserve"> </w:t>
      </w:r>
      <w:proofErr w:type="spellStart"/>
      <w:r>
        <w:rPr>
          <w:rFonts w:ascii="Arial" w:hAnsi="Arial"/>
          <w:i/>
          <w:iCs/>
          <w:u w:color="000000"/>
          <w:lang w:val="en-US"/>
        </w:rPr>
        <w:t>spole</w:t>
      </w:r>
      <w:r>
        <w:rPr>
          <w:rFonts w:ascii="Arial" w:hAnsi="Arial"/>
          <w:i/>
          <w:iCs/>
          <w:u w:color="000000"/>
          <w:lang w:val="en-US"/>
        </w:rPr>
        <w:t>č</w:t>
      </w:r>
      <w:r>
        <w:rPr>
          <w:rFonts w:ascii="Arial" w:hAnsi="Arial"/>
          <w:i/>
          <w:iCs/>
          <w:u w:color="000000"/>
          <w:lang w:val="en-US"/>
        </w:rPr>
        <w:t>nosti</w:t>
      </w:r>
      <w:proofErr w:type="spellEnd"/>
      <w:r>
        <w:rPr>
          <w:rFonts w:ascii="Arial" w:hAnsi="Arial"/>
          <w:i/>
          <w:iCs/>
          <w:u w:color="000000"/>
          <w:lang w:val="en-US"/>
        </w:rPr>
        <w:t xml:space="preserve"> od </w:t>
      </w:r>
      <w:proofErr w:type="spellStart"/>
      <w:r>
        <w:rPr>
          <w:rFonts w:ascii="Arial" w:hAnsi="Arial"/>
          <w:i/>
          <w:iCs/>
          <w:u w:color="000000"/>
          <w:lang w:val="en-US"/>
        </w:rPr>
        <w:t>roku</w:t>
      </w:r>
      <w:proofErr w:type="spellEnd"/>
      <w:r>
        <w:rPr>
          <w:rFonts w:ascii="Arial" w:hAnsi="Arial"/>
          <w:i/>
          <w:iCs/>
          <w:u w:color="000000"/>
          <w:lang w:val="en-US"/>
        </w:rPr>
        <w:t xml:space="preserve"> 1989 </w:t>
      </w:r>
      <w:r>
        <w:rPr>
          <w:rFonts w:ascii="Arial" w:hAnsi="Arial"/>
          <w:u w:color="000000"/>
          <w:lang w:val="en-US"/>
        </w:rPr>
        <w:t>(</w:t>
      </w:r>
      <w:r>
        <w:rPr>
          <w:rFonts w:ascii="Arial" w:hAnsi="Arial"/>
          <w:u w:color="000000"/>
          <w:shd w:val="clear" w:color="auto" w:fill="FFFFFF"/>
          <w:lang w:val="en-US"/>
        </w:rPr>
        <w:t xml:space="preserve">On the Evolution of Czech Society after 1989) and </w:t>
      </w:r>
      <w:proofErr w:type="spellStart"/>
      <w:r>
        <w:rPr>
          <w:rFonts w:ascii="Arial" w:hAnsi="Arial"/>
          <w:i/>
          <w:iCs/>
          <w:u w:color="000000"/>
          <w:lang w:val="en-US"/>
        </w:rPr>
        <w:t>Podve</w:t>
      </w:r>
      <w:r>
        <w:rPr>
          <w:rFonts w:ascii="Arial" w:hAnsi="Arial"/>
          <w:i/>
          <w:iCs/>
          <w:u w:color="000000"/>
          <w:lang w:val="en-US"/>
        </w:rPr>
        <w:t>č</w:t>
      </w:r>
      <w:r>
        <w:rPr>
          <w:rFonts w:ascii="Arial" w:hAnsi="Arial"/>
          <w:i/>
          <w:iCs/>
          <w:u w:color="000000"/>
          <w:lang w:val="en-US"/>
        </w:rPr>
        <w:t>er</w:t>
      </w:r>
      <w:proofErr w:type="spellEnd"/>
      <w:r>
        <w:rPr>
          <w:rFonts w:ascii="Arial" w:hAnsi="Arial"/>
          <w:i/>
          <w:iCs/>
          <w:u w:color="000000"/>
          <w:lang w:val="en-US"/>
        </w:rPr>
        <w:t xml:space="preserve"> v</w:t>
      </w:r>
      <w:r>
        <w:rPr>
          <w:rFonts w:ascii="Arial" w:hAnsi="Arial"/>
          <w:i/>
          <w:iCs/>
          <w:u w:color="000000"/>
          <w:lang w:val="en-US"/>
        </w:rPr>
        <w:t> </w:t>
      </w:r>
      <w:proofErr w:type="spellStart"/>
      <w:r>
        <w:rPr>
          <w:rFonts w:ascii="Arial" w:hAnsi="Arial"/>
          <w:i/>
          <w:iCs/>
          <w:u w:color="000000"/>
          <w:lang w:val="en-US"/>
        </w:rPr>
        <w:t>listopadu</w:t>
      </w:r>
      <w:proofErr w:type="spellEnd"/>
      <w:r>
        <w:rPr>
          <w:rFonts w:ascii="Arial" w:hAnsi="Arial"/>
          <w:i/>
          <w:iCs/>
          <w:u w:color="000000"/>
          <w:lang w:val="en-US"/>
        </w:rPr>
        <w:t xml:space="preserve"> </w:t>
      </w:r>
      <w:r>
        <w:rPr>
          <w:rFonts w:ascii="Arial" w:hAnsi="Arial"/>
          <w:u w:color="000000"/>
          <w:lang w:val="en-US"/>
        </w:rPr>
        <w:t>(A</w:t>
      </w:r>
      <w:r>
        <w:rPr>
          <w:rFonts w:ascii="Arial" w:hAnsi="Arial"/>
          <w:u w:color="000000"/>
          <w:lang w:val="en-US"/>
        </w:rPr>
        <w:t>n Early Evening in November), a staged sketch on motifs from Jaroslav Spurn</w:t>
      </w:r>
      <w:r>
        <w:rPr>
          <w:rFonts w:ascii="Arial" w:hAnsi="Arial"/>
          <w:u w:color="000000"/>
        </w:rPr>
        <w:t>ý</w:t>
      </w:r>
      <w:r>
        <w:rPr>
          <w:rFonts w:ascii="Arial" w:hAnsi="Arial"/>
          <w:u w:color="000000"/>
          <w:lang w:val="en-US"/>
        </w:rPr>
        <w:t>’</w:t>
      </w:r>
      <w:r>
        <w:rPr>
          <w:rFonts w:ascii="Arial" w:hAnsi="Arial"/>
          <w:u w:color="000000"/>
          <w:lang w:val="en-US"/>
        </w:rPr>
        <w:t xml:space="preserve">s book </w:t>
      </w:r>
      <w:proofErr w:type="spellStart"/>
      <w:r>
        <w:rPr>
          <w:rFonts w:ascii="Arial" w:hAnsi="Arial"/>
          <w:i/>
          <w:iCs/>
          <w:u w:color="000000"/>
          <w:lang w:val="en-US"/>
        </w:rPr>
        <w:t>Jac</w:t>
      </w:r>
      <w:r>
        <w:rPr>
          <w:rFonts w:ascii="Arial" w:hAnsi="Arial"/>
          <w:i/>
          <w:iCs/>
          <w:u w:color="000000"/>
          <w:lang w:val="en-US"/>
        </w:rPr>
        <w:t>í</w:t>
      </w:r>
      <w:proofErr w:type="spellEnd"/>
      <w:r>
        <w:rPr>
          <w:rFonts w:ascii="Arial" w:hAnsi="Arial"/>
          <w:i/>
          <w:iCs/>
          <w:u w:color="000000"/>
          <w:lang w:val="en-US"/>
        </w:rPr>
        <w:t xml:space="preserve"> </w:t>
      </w:r>
      <w:proofErr w:type="spellStart"/>
      <w:r>
        <w:rPr>
          <w:rFonts w:ascii="Arial" w:hAnsi="Arial"/>
          <w:i/>
          <w:iCs/>
          <w:u w:color="000000"/>
          <w:lang w:val="en-US"/>
        </w:rPr>
        <w:t>jsme</w:t>
      </w:r>
      <w:proofErr w:type="spellEnd"/>
      <w:r>
        <w:rPr>
          <w:rFonts w:ascii="Arial" w:hAnsi="Arial"/>
          <w:i/>
          <w:iCs/>
          <w:u w:color="000000"/>
          <w:lang w:val="en-US"/>
        </w:rPr>
        <w:t xml:space="preserve"> </w:t>
      </w:r>
      <w:proofErr w:type="spellStart"/>
      <w:r>
        <w:rPr>
          <w:rFonts w:ascii="Arial" w:hAnsi="Arial"/>
          <w:i/>
          <w:iCs/>
          <w:u w:color="000000"/>
          <w:lang w:val="en-US"/>
        </w:rPr>
        <w:t>dnes</w:t>
      </w:r>
      <w:proofErr w:type="spellEnd"/>
      <w:r>
        <w:rPr>
          <w:rFonts w:ascii="Arial" w:hAnsi="Arial"/>
          <w:i/>
          <w:iCs/>
          <w:u w:color="000000"/>
          <w:lang w:val="en-US"/>
        </w:rPr>
        <w:t xml:space="preserve"> </w:t>
      </w:r>
      <w:r>
        <w:rPr>
          <w:rFonts w:ascii="Arial" w:hAnsi="Arial"/>
          <w:u w:color="000000"/>
          <w:lang w:val="en-US"/>
        </w:rPr>
        <w:t xml:space="preserve">(What We Are Today). The </w:t>
      </w:r>
      <w:proofErr w:type="spellStart"/>
      <w:r>
        <w:rPr>
          <w:rFonts w:ascii="Arial" w:hAnsi="Arial"/>
          <w:b/>
          <w:bCs/>
          <w:u w:color="000000"/>
          <w:lang w:val="en-US"/>
        </w:rPr>
        <w:t>Varnsdorf</w:t>
      </w:r>
      <w:proofErr w:type="spellEnd"/>
      <w:r>
        <w:rPr>
          <w:rFonts w:ascii="Arial" w:hAnsi="Arial"/>
          <w:b/>
          <w:bCs/>
          <w:u w:color="000000"/>
          <w:lang w:val="en-US"/>
        </w:rPr>
        <w:t xml:space="preserve"> City Theatre </w:t>
      </w:r>
      <w:r>
        <w:rPr>
          <w:rFonts w:ascii="Arial" w:hAnsi="Arial"/>
          <w:u w:color="000000"/>
          <w:lang w:val="en-US"/>
        </w:rPr>
        <w:t xml:space="preserve">will present a hockey odyssey for the whole family titled </w:t>
      </w:r>
      <w:r>
        <w:rPr>
          <w:rFonts w:ascii="Arial" w:hAnsi="Arial"/>
          <w:i/>
          <w:iCs/>
          <w:u w:color="000000"/>
          <w:lang w:val="en-US"/>
        </w:rPr>
        <w:t>2:0 4:3</w:t>
      </w:r>
      <w:r>
        <w:rPr>
          <w:rFonts w:ascii="Arial" w:hAnsi="Arial"/>
          <w:u w:color="000000"/>
          <w:lang w:val="en-US"/>
        </w:rPr>
        <w:t xml:space="preserve">. </w:t>
      </w:r>
      <w:r>
        <w:rPr>
          <w:rFonts w:ascii="Arial" w:hAnsi="Arial"/>
          <w:b/>
          <w:bCs/>
          <w:u w:color="000000"/>
          <w:lang w:val="en-US"/>
        </w:rPr>
        <w:t xml:space="preserve">Theatre </w:t>
      </w:r>
      <w:proofErr w:type="spellStart"/>
      <w:r>
        <w:rPr>
          <w:rFonts w:ascii="Arial" w:hAnsi="Arial"/>
          <w:b/>
          <w:bCs/>
          <w:u w:color="000000"/>
          <w:lang w:val="en-US"/>
        </w:rPr>
        <w:t>NoD</w:t>
      </w:r>
      <w:proofErr w:type="spellEnd"/>
      <w:r>
        <w:rPr>
          <w:rFonts w:ascii="Arial" w:hAnsi="Arial"/>
          <w:b/>
          <w:bCs/>
          <w:u w:color="000000"/>
          <w:lang w:val="en-US"/>
        </w:rPr>
        <w:t xml:space="preserve"> </w:t>
      </w:r>
      <w:r>
        <w:rPr>
          <w:rFonts w:ascii="Arial" w:hAnsi="Arial"/>
          <w:u w:color="000000"/>
          <w:lang w:val="en-US"/>
        </w:rPr>
        <w:t xml:space="preserve">has prepared a staged reading and a special improvisation by the 11:55 company called </w:t>
      </w:r>
      <w:proofErr w:type="spellStart"/>
      <w:r>
        <w:rPr>
          <w:rFonts w:ascii="Arial" w:hAnsi="Arial"/>
          <w:i/>
          <w:iCs/>
          <w:u w:color="000000"/>
          <w:lang w:val="en-US"/>
        </w:rPr>
        <w:t>Demokracie</w:t>
      </w:r>
      <w:proofErr w:type="spellEnd"/>
      <w:r>
        <w:rPr>
          <w:rFonts w:ascii="Arial" w:hAnsi="Arial"/>
          <w:i/>
          <w:iCs/>
          <w:u w:color="000000"/>
          <w:lang w:val="en-US"/>
        </w:rPr>
        <w:t xml:space="preserve"> </w:t>
      </w:r>
      <w:proofErr w:type="spellStart"/>
      <w:r>
        <w:rPr>
          <w:rFonts w:ascii="Arial" w:hAnsi="Arial"/>
          <w:i/>
          <w:iCs/>
          <w:u w:color="000000"/>
          <w:lang w:val="en-US"/>
        </w:rPr>
        <w:t>nen</w:t>
      </w:r>
      <w:r>
        <w:rPr>
          <w:rFonts w:ascii="Arial" w:hAnsi="Arial"/>
          <w:i/>
          <w:iCs/>
          <w:u w:color="000000"/>
          <w:lang w:val="en-US"/>
        </w:rPr>
        <w:t>í</w:t>
      </w:r>
      <w:proofErr w:type="spellEnd"/>
      <w:r>
        <w:rPr>
          <w:rFonts w:ascii="Arial" w:hAnsi="Arial"/>
          <w:i/>
          <w:iCs/>
          <w:u w:color="000000"/>
          <w:lang w:val="en-US"/>
        </w:rPr>
        <w:t xml:space="preserve"> </w:t>
      </w:r>
      <w:proofErr w:type="spellStart"/>
      <w:r>
        <w:rPr>
          <w:rFonts w:ascii="Arial" w:hAnsi="Arial"/>
          <w:i/>
          <w:iCs/>
          <w:u w:color="000000"/>
          <w:lang w:val="en-US"/>
        </w:rPr>
        <w:t>bordel</w:t>
      </w:r>
      <w:proofErr w:type="spellEnd"/>
      <w:r>
        <w:rPr>
          <w:rFonts w:ascii="Arial" w:hAnsi="Arial"/>
          <w:u w:color="000000"/>
          <w:lang w:val="en-US"/>
        </w:rPr>
        <w:t xml:space="preserve">. Some of the programming is supported by the Arts and Theatre Institute as part of a special call for Theatre Night projects. </w:t>
      </w:r>
    </w:p>
    <w:p w:rsidR="00912EC4" w:rsidRDefault="008E1172">
      <w:pPr>
        <w:pStyle w:val="Body"/>
        <w:spacing w:line="276" w:lineRule="auto"/>
        <w:jc w:val="both"/>
        <w:rPr>
          <w:rFonts w:ascii="Arial" w:eastAsia="Arial" w:hAnsi="Arial" w:cs="Arial"/>
          <w:u w:color="000000"/>
          <w:shd w:val="clear" w:color="auto" w:fill="FFFFFF"/>
        </w:rPr>
      </w:pPr>
      <w:r>
        <w:rPr>
          <w:rFonts w:ascii="Arial" w:hAnsi="Arial"/>
          <w:u w:color="000000"/>
          <w:shd w:val="clear" w:color="auto" w:fill="FFFFFF"/>
          <w:lang w:val="en-US"/>
        </w:rPr>
        <w:lastRenderedPageBreak/>
        <w:t>The seventh annivers</w:t>
      </w:r>
      <w:r>
        <w:rPr>
          <w:rFonts w:ascii="Arial" w:hAnsi="Arial"/>
          <w:u w:color="000000"/>
          <w:shd w:val="clear" w:color="auto" w:fill="FFFFFF"/>
          <w:lang w:val="en-US"/>
        </w:rPr>
        <w:t xml:space="preserve">ary of this theatrical event also offers discussions with eyewitnesses and participants in the social and political changes after 1989, along with lectures, exhibitions, installations, performances and other events on the theme of </w:t>
      </w:r>
      <w:r>
        <w:rPr>
          <w:rFonts w:ascii="Arial" w:hAnsi="Arial"/>
          <w:u w:color="000000"/>
          <w:shd w:val="clear" w:color="auto" w:fill="FFFFFF"/>
          <w:lang w:val="en-US"/>
        </w:rPr>
        <w:t>“</w:t>
      </w:r>
      <w:r>
        <w:rPr>
          <w:rFonts w:ascii="Arial" w:hAnsi="Arial"/>
          <w:u w:color="000000"/>
          <w:shd w:val="clear" w:color="auto" w:fill="FFFFFF"/>
          <w:lang w:val="en-US"/>
        </w:rPr>
        <w:t>Theatre and Freedom.</w:t>
      </w:r>
      <w:r>
        <w:rPr>
          <w:rFonts w:ascii="Arial" w:hAnsi="Arial"/>
          <w:u w:color="000000"/>
          <w:shd w:val="clear" w:color="auto" w:fill="FFFFFF"/>
          <w:lang w:val="en-US"/>
        </w:rPr>
        <w:t xml:space="preserve">” </w:t>
      </w:r>
      <w:r>
        <w:rPr>
          <w:rFonts w:ascii="Arial" w:hAnsi="Arial"/>
          <w:i/>
          <w:iCs/>
          <w:u w:color="000000"/>
          <w:shd w:val="clear" w:color="auto" w:fill="FFFFFF"/>
          <w:lang w:val="en-US"/>
        </w:rPr>
        <w:t>“</w:t>
      </w:r>
      <w:r>
        <w:rPr>
          <w:rFonts w:ascii="Arial" w:hAnsi="Arial"/>
          <w:i/>
          <w:iCs/>
          <w:u w:color="000000"/>
          <w:shd w:val="clear" w:color="auto" w:fill="FFFFFF"/>
          <w:lang w:val="en-US"/>
        </w:rPr>
        <w:t>T</w:t>
      </w:r>
      <w:r>
        <w:rPr>
          <w:rFonts w:ascii="Arial" w:hAnsi="Arial"/>
          <w:i/>
          <w:iCs/>
          <w:u w:color="000000"/>
          <w:shd w:val="clear" w:color="auto" w:fill="FFFFFF"/>
          <w:lang w:val="en-US"/>
        </w:rPr>
        <w:t>he concurrence of this year</w:t>
      </w:r>
      <w:r>
        <w:rPr>
          <w:rFonts w:ascii="Arial" w:hAnsi="Arial"/>
          <w:i/>
          <w:iCs/>
          <w:u w:color="000000"/>
          <w:shd w:val="clear" w:color="auto" w:fill="FFFFFF"/>
          <w:lang w:val="en-US"/>
        </w:rPr>
        <w:t>’</w:t>
      </w:r>
      <w:r>
        <w:rPr>
          <w:rFonts w:ascii="Arial" w:hAnsi="Arial"/>
          <w:i/>
          <w:iCs/>
          <w:u w:color="000000"/>
          <w:shd w:val="clear" w:color="auto" w:fill="FFFFFF"/>
          <w:lang w:val="en-US"/>
        </w:rPr>
        <w:t xml:space="preserve">s Theatre Night with the </w:t>
      </w:r>
      <w:r>
        <w:rPr>
          <w:rFonts w:ascii="Arial" w:hAnsi="Arial"/>
          <w:i/>
          <w:iCs/>
          <w:u w:color="000000"/>
          <w:shd w:val="clear" w:color="auto" w:fill="FFFFFF"/>
          <w:lang w:val="en-US"/>
        </w:rPr>
        <w:t>‘</w:t>
      </w:r>
      <w:proofErr w:type="spellStart"/>
      <w:r>
        <w:rPr>
          <w:rFonts w:ascii="Arial" w:hAnsi="Arial"/>
          <w:i/>
          <w:iCs/>
          <w:u w:color="000000"/>
          <w:shd w:val="clear" w:color="auto" w:fill="FFFFFF"/>
          <w:lang w:val="en-US"/>
        </w:rPr>
        <w:t>Venku</w:t>
      </w:r>
      <w:proofErr w:type="spellEnd"/>
      <w:r>
        <w:rPr>
          <w:rFonts w:ascii="Arial" w:hAnsi="Arial"/>
          <w:i/>
          <w:iCs/>
          <w:u w:color="000000"/>
          <w:shd w:val="clear" w:color="auto" w:fill="FFFFFF"/>
          <w:lang w:val="en-US"/>
        </w:rPr>
        <w:t xml:space="preserve"> je </w:t>
      </w:r>
      <w:proofErr w:type="spellStart"/>
      <w:r>
        <w:rPr>
          <w:rFonts w:ascii="Arial" w:hAnsi="Arial"/>
          <w:i/>
          <w:iCs/>
          <w:u w:color="000000"/>
          <w:shd w:val="clear" w:color="auto" w:fill="FFFFFF"/>
          <w:lang w:val="en-US"/>
        </w:rPr>
        <w:t>hezky</w:t>
      </w:r>
      <w:proofErr w:type="spellEnd"/>
      <w:r>
        <w:rPr>
          <w:rFonts w:ascii="Arial" w:hAnsi="Arial"/>
          <w:i/>
          <w:iCs/>
          <w:u w:color="000000"/>
          <w:shd w:val="clear" w:color="auto" w:fill="FFFFFF"/>
          <w:lang w:val="en-US"/>
        </w:rPr>
        <w:t xml:space="preserve">’ </w:t>
      </w:r>
      <w:r>
        <w:rPr>
          <w:rFonts w:ascii="Arial" w:hAnsi="Arial"/>
          <w:i/>
          <w:iCs/>
          <w:u w:color="000000"/>
          <w:shd w:val="clear" w:color="auto" w:fill="FFFFFF"/>
          <w:lang w:val="en-US"/>
        </w:rPr>
        <w:t xml:space="preserve">demonstration, </w:t>
      </w:r>
      <w:proofErr w:type="spellStart"/>
      <w:r>
        <w:rPr>
          <w:rFonts w:ascii="Arial" w:hAnsi="Arial"/>
          <w:i/>
          <w:iCs/>
          <w:u w:color="000000"/>
          <w:shd w:val="clear" w:color="auto" w:fill="FFFFFF"/>
          <w:lang w:val="en-US"/>
        </w:rPr>
        <w:t>organised</w:t>
      </w:r>
      <w:proofErr w:type="spellEnd"/>
      <w:r>
        <w:rPr>
          <w:rFonts w:ascii="Arial" w:hAnsi="Arial"/>
          <w:i/>
          <w:iCs/>
          <w:u w:color="000000"/>
          <w:shd w:val="clear" w:color="auto" w:fill="FFFFFF"/>
          <w:lang w:val="en-US"/>
        </w:rPr>
        <w:t xml:space="preserve"> on the 16th of November by the association A Million Moments for Democracy, creates an opportunity for theatres to comment on the current social situation and al</w:t>
      </w:r>
      <w:r>
        <w:rPr>
          <w:rFonts w:ascii="Arial" w:hAnsi="Arial"/>
          <w:i/>
          <w:iCs/>
          <w:u w:color="000000"/>
          <w:shd w:val="clear" w:color="auto" w:fill="FFFFFF"/>
          <w:lang w:val="en-US"/>
        </w:rPr>
        <w:t xml:space="preserve">so offers programming possibilities. Some companies - such as South Bohemian Theatre and </w:t>
      </w:r>
      <w:proofErr w:type="spellStart"/>
      <w:r>
        <w:rPr>
          <w:rFonts w:ascii="Arial" w:hAnsi="Arial"/>
          <w:i/>
          <w:iCs/>
          <w:u w:color="000000"/>
          <w:shd w:val="clear" w:color="auto" w:fill="FFFFFF"/>
          <w:lang w:val="en-US"/>
        </w:rPr>
        <w:t>Ponec</w:t>
      </w:r>
      <w:proofErr w:type="spellEnd"/>
      <w:r>
        <w:rPr>
          <w:rFonts w:ascii="Arial" w:hAnsi="Arial"/>
          <w:i/>
          <w:iCs/>
          <w:u w:color="000000"/>
          <w:shd w:val="clear" w:color="auto" w:fill="FFFFFF"/>
          <w:lang w:val="en-US"/>
        </w:rPr>
        <w:t xml:space="preserve"> Theatre - have decided to include the demonstration in the programs. Many Prague theatres have taken the demonstration into account by modifying their programs, </w:t>
      </w:r>
      <w:r>
        <w:rPr>
          <w:rFonts w:ascii="Arial" w:hAnsi="Arial"/>
          <w:i/>
          <w:iCs/>
          <w:u w:color="000000"/>
          <w:shd w:val="clear" w:color="auto" w:fill="FFFFFF"/>
          <w:lang w:val="en-US"/>
        </w:rPr>
        <w:t>by shifting them into the evening, for example,</w:t>
      </w:r>
      <w:r>
        <w:rPr>
          <w:rFonts w:ascii="Arial" w:hAnsi="Arial"/>
          <w:i/>
          <w:iCs/>
          <w:u w:color="000000"/>
          <w:shd w:val="clear" w:color="auto" w:fill="FFFFFF"/>
          <w:lang w:val="en-US"/>
        </w:rPr>
        <w:t xml:space="preserve">” </w:t>
      </w:r>
      <w:r>
        <w:rPr>
          <w:rFonts w:ascii="Arial" w:hAnsi="Arial"/>
          <w:u w:color="000000"/>
          <w:shd w:val="clear" w:color="auto" w:fill="FFFFFF"/>
          <w:lang w:val="en-US"/>
        </w:rPr>
        <w:t xml:space="preserve">explains Martina </w:t>
      </w:r>
      <w:proofErr w:type="spellStart"/>
      <w:r>
        <w:rPr>
          <w:rFonts w:ascii="Arial" w:hAnsi="Arial"/>
          <w:u w:color="000000"/>
          <w:shd w:val="clear" w:color="auto" w:fill="FFFFFF"/>
          <w:lang w:val="en-US"/>
        </w:rPr>
        <w:t>Peckov</w:t>
      </w:r>
      <w:r>
        <w:rPr>
          <w:rFonts w:ascii="Arial" w:hAnsi="Arial"/>
          <w:u w:color="000000"/>
          <w:shd w:val="clear" w:color="auto" w:fill="FFFFFF"/>
          <w:lang w:val="en-US"/>
        </w:rPr>
        <w:t>á</w:t>
      </w:r>
      <w:proofErr w:type="spellEnd"/>
      <w:r>
        <w:rPr>
          <w:rFonts w:ascii="Arial" w:hAnsi="Arial"/>
          <w:u w:color="000000"/>
          <w:shd w:val="clear" w:color="auto" w:fill="FFFFFF"/>
          <w:lang w:val="en-US"/>
        </w:rPr>
        <w:t xml:space="preserve"> </w:t>
      </w:r>
      <w:proofErr w:type="spellStart"/>
      <w:r>
        <w:rPr>
          <w:rFonts w:ascii="Arial" w:hAnsi="Arial"/>
          <w:u w:color="000000"/>
          <w:shd w:val="clear" w:color="auto" w:fill="FFFFFF"/>
          <w:lang w:val="en-US"/>
        </w:rPr>
        <w:t>Č</w:t>
      </w:r>
      <w:r>
        <w:rPr>
          <w:rFonts w:ascii="Arial" w:hAnsi="Arial"/>
          <w:u w:color="000000"/>
          <w:shd w:val="clear" w:color="auto" w:fill="FFFFFF"/>
          <w:lang w:val="en-US"/>
        </w:rPr>
        <w:t>ern</w:t>
      </w:r>
      <w:r>
        <w:rPr>
          <w:rFonts w:ascii="Arial" w:hAnsi="Arial"/>
          <w:u w:color="000000"/>
          <w:shd w:val="clear" w:color="auto" w:fill="FFFFFF"/>
          <w:lang w:val="en-US"/>
        </w:rPr>
        <w:t>á</w:t>
      </w:r>
      <w:proofErr w:type="spellEnd"/>
      <w:r>
        <w:rPr>
          <w:rFonts w:ascii="Arial" w:hAnsi="Arial"/>
          <w:u w:color="000000"/>
          <w:shd w:val="clear" w:color="auto" w:fill="FFFFFF"/>
          <w:lang w:val="en-US"/>
        </w:rPr>
        <w:t xml:space="preserve">, speaking on behalf of the </w:t>
      </w:r>
      <w:proofErr w:type="spellStart"/>
      <w:r>
        <w:rPr>
          <w:rFonts w:ascii="Arial" w:hAnsi="Arial"/>
          <w:u w:color="000000"/>
          <w:shd w:val="clear" w:color="auto" w:fill="FFFFFF"/>
          <w:lang w:val="en-US"/>
        </w:rPr>
        <w:t>organisers</w:t>
      </w:r>
      <w:proofErr w:type="spellEnd"/>
      <w:r>
        <w:rPr>
          <w:rFonts w:ascii="Arial" w:hAnsi="Arial"/>
          <w:u w:color="000000"/>
          <w:shd w:val="clear" w:color="auto" w:fill="FFFFFF"/>
          <w:lang w:val="en-US"/>
        </w:rPr>
        <w:t xml:space="preserve"> of Theatre Night. </w:t>
      </w:r>
    </w:p>
    <w:p w:rsidR="00912EC4" w:rsidRDefault="008E1172">
      <w:pPr>
        <w:pStyle w:val="Body"/>
        <w:spacing w:line="276" w:lineRule="auto"/>
        <w:jc w:val="both"/>
        <w:rPr>
          <w:rFonts w:ascii="Arial" w:eastAsia="Arial" w:hAnsi="Arial" w:cs="Arial"/>
          <w:u w:color="000000"/>
        </w:rPr>
      </w:pPr>
      <w:r>
        <w:rPr>
          <w:rFonts w:ascii="Arial" w:hAnsi="Arial"/>
          <w:u w:color="000000"/>
        </w:rPr>
        <w:t xml:space="preserve"> </w:t>
      </w:r>
    </w:p>
    <w:p w:rsidR="00912EC4" w:rsidRDefault="008E1172">
      <w:pPr>
        <w:pStyle w:val="Body"/>
        <w:spacing w:line="276" w:lineRule="auto"/>
        <w:jc w:val="both"/>
        <w:rPr>
          <w:rFonts w:ascii="Arial" w:eastAsia="Arial" w:hAnsi="Arial" w:cs="Arial"/>
          <w:u w:color="000000"/>
        </w:rPr>
      </w:pPr>
      <w:r>
        <w:rPr>
          <w:rFonts w:ascii="Arial" w:hAnsi="Arial"/>
          <w:u w:color="000000"/>
          <w:lang w:val="en-US"/>
        </w:rPr>
        <w:t>Czech Theatre Night is part of the international project European Theatre Night, which began in 2008 with Croatia</w:t>
      </w:r>
      <w:r>
        <w:rPr>
          <w:rFonts w:ascii="Arial" w:hAnsi="Arial"/>
          <w:u w:color="000000"/>
          <w:lang w:val="en-US"/>
        </w:rPr>
        <w:t>’</w:t>
      </w:r>
      <w:r>
        <w:rPr>
          <w:rFonts w:ascii="Arial" w:hAnsi="Arial"/>
          <w:u w:color="000000"/>
          <w:lang w:val="en-US"/>
        </w:rPr>
        <w:t xml:space="preserve">s </w:t>
      </w:r>
      <w:r>
        <w:rPr>
          <w:rFonts w:ascii="Arial" w:hAnsi="Arial"/>
          <w:u w:color="000000"/>
        </w:rPr>
        <w:t xml:space="preserve">Noc </w:t>
      </w:r>
      <w:proofErr w:type="spellStart"/>
      <w:r>
        <w:rPr>
          <w:rFonts w:ascii="Arial" w:hAnsi="Arial"/>
          <w:u w:color="000000"/>
        </w:rPr>
        <w:t>Kazali</w:t>
      </w:r>
      <w:r>
        <w:rPr>
          <w:rFonts w:ascii="Arial" w:hAnsi="Arial"/>
          <w:u w:color="000000"/>
        </w:rPr>
        <w:t>š</w:t>
      </w:r>
      <w:r>
        <w:rPr>
          <w:rFonts w:ascii="Arial" w:hAnsi="Arial"/>
          <w:u w:color="000000"/>
        </w:rPr>
        <w:t>ta</w:t>
      </w:r>
      <w:proofErr w:type="spellEnd"/>
      <w:r>
        <w:rPr>
          <w:rFonts w:ascii="Arial" w:hAnsi="Arial"/>
          <w:u w:color="000000"/>
        </w:rPr>
        <w:t xml:space="preserve">. </w:t>
      </w:r>
      <w:r>
        <w:rPr>
          <w:rFonts w:ascii="Arial" w:hAnsi="Arial"/>
          <w:u w:color="000000"/>
          <w:lang w:val="en-US"/>
        </w:rPr>
        <w:t xml:space="preserve">The concept of a collective theatre celebration gradually spread to more than a dozen European countries. Based on the number of participating theatres and attendance figures, Czech Theatre Night, which began in 2013, is the largest European Theatre Night </w:t>
      </w:r>
      <w:r>
        <w:rPr>
          <w:rFonts w:ascii="Arial" w:hAnsi="Arial"/>
          <w:u w:color="000000"/>
          <w:lang w:val="en-US"/>
        </w:rPr>
        <w:t xml:space="preserve">project. </w:t>
      </w:r>
    </w:p>
    <w:p w:rsidR="00912EC4" w:rsidRDefault="00912EC4">
      <w:pPr>
        <w:pStyle w:val="Body"/>
        <w:jc w:val="both"/>
        <w:rPr>
          <w:rFonts w:ascii="Arial" w:eastAsia="Arial" w:hAnsi="Arial" w:cs="Arial"/>
          <w:sz w:val="28"/>
          <w:szCs w:val="28"/>
          <w:u w:color="000000"/>
        </w:rPr>
      </w:pPr>
    </w:p>
    <w:p w:rsidR="00912EC4" w:rsidRDefault="008E1172">
      <w:pPr>
        <w:pStyle w:val="Body"/>
        <w:jc w:val="both"/>
        <w:rPr>
          <w:rFonts w:ascii="Arial" w:eastAsia="Arial" w:hAnsi="Arial" w:cs="Arial"/>
          <w:b/>
          <w:bCs/>
          <w:sz w:val="24"/>
          <w:szCs w:val="24"/>
          <w:u w:color="000000"/>
        </w:rPr>
      </w:pPr>
      <w:r>
        <w:rPr>
          <w:rFonts w:ascii="Arial" w:hAnsi="Arial"/>
          <w:b/>
          <w:bCs/>
          <w:sz w:val="24"/>
          <w:szCs w:val="24"/>
          <w:u w:color="000000"/>
        </w:rPr>
        <w:t>Web</w:t>
      </w:r>
      <w:r>
        <w:rPr>
          <w:rFonts w:ascii="Arial" w:hAnsi="Arial"/>
          <w:b/>
          <w:bCs/>
          <w:sz w:val="24"/>
          <w:szCs w:val="24"/>
          <w:u w:color="000000"/>
          <w:lang w:val="en-US"/>
        </w:rPr>
        <w:t xml:space="preserve"> site</w:t>
      </w:r>
      <w:r>
        <w:rPr>
          <w:rFonts w:ascii="Arial" w:hAnsi="Arial"/>
          <w:b/>
          <w:bCs/>
          <w:sz w:val="24"/>
          <w:szCs w:val="24"/>
          <w:u w:color="000000"/>
        </w:rPr>
        <w:t xml:space="preserve">: </w:t>
      </w:r>
      <w:hyperlink r:id="rId9" w:history="1">
        <w:r>
          <w:rPr>
            <w:rStyle w:val="Hyperlink1"/>
          </w:rPr>
          <w:t>www.nocdivadel.cz</w:t>
        </w:r>
      </w:hyperlink>
    </w:p>
    <w:p w:rsidR="00912EC4" w:rsidRDefault="008E1172">
      <w:pPr>
        <w:pStyle w:val="Body"/>
        <w:jc w:val="both"/>
        <w:rPr>
          <w:rFonts w:ascii="Arial" w:eastAsia="Arial" w:hAnsi="Arial" w:cs="Arial"/>
          <w:b/>
          <w:bCs/>
          <w:sz w:val="24"/>
          <w:szCs w:val="24"/>
          <w:u w:color="000000"/>
        </w:rPr>
      </w:pPr>
      <w:proofErr w:type="spellStart"/>
      <w:r>
        <w:rPr>
          <w:rFonts w:ascii="Arial" w:hAnsi="Arial"/>
          <w:b/>
          <w:bCs/>
          <w:sz w:val="24"/>
          <w:szCs w:val="24"/>
          <w:u w:color="000000"/>
        </w:rPr>
        <w:t>Facebook</w:t>
      </w:r>
      <w:proofErr w:type="spellEnd"/>
      <w:r>
        <w:rPr>
          <w:rFonts w:ascii="Arial" w:hAnsi="Arial"/>
          <w:b/>
          <w:bCs/>
          <w:sz w:val="24"/>
          <w:szCs w:val="24"/>
          <w:u w:color="000000"/>
        </w:rPr>
        <w:t xml:space="preserve">: </w:t>
      </w:r>
      <w:hyperlink r:id="rId10" w:history="1">
        <w:r>
          <w:rPr>
            <w:rStyle w:val="Hyperlink1"/>
          </w:rPr>
          <w:t>www.fb.com/nocdivadel</w:t>
        </w:r>
      </w:hyperlink>
    </w:p>
    <w:p w:rsidR="00912EC4" w:rsidRDefault="008E1172">
      <w:pPr>
        <w:pStyle w:val="Body"/>
        <w:rPr>
          <w:rFonts w:ascii="Arial" w:eastAsia="Arial" w:hAnsi="Arial" w:cs="Arial"/>
          <w:b/>
          <w:bCs/>
          <w:sz w:val="24"/>
          <w:szCs w:val="24"/>
          <w:u w:color="000000"/>
        </w:rPr>
      </w:pPr>
      <w:proofErr w:type="spellStart"/>
      <w:r>
        <w:rPr>
          <w:rFonts w:ascii="Arial" w:hAnsi="Arial"/>
          <w:b/>
          <w:bCs/>
          <w:sz w:val="24"/>
          <w:szCs w:val="24"/>
          <w:u w:color="000000"/>
        </w:rPr>
        <w:t>Press</w:t>
      </w:r>
      <w:proofErr w:type="spellEnd"/>
      <w:r>
        <w:rPr>
          <w:rFonts w:ascii="Arial" w:hAnsi="Arial"/>
          <w:b/>
          <w:bCs/>
          <w:sz w:val="24"/>
          <w:szCs w:val="24"/>
          <w:u w:color="000000"/>
        </w:rPr>
        <w:t xml:space="preserve"> </w:t>
      </w:r>
      <w:proofErr w:type="spellStart"/>
      <w:r>
        <w:rPr>
          <w:rFonts w:ascii="Arial" w:hAnsi="Arial"/>
          <w:b/>
          <w:bCs/>
          <w:sz w:val="24"/>
          <w:szCs w:val="24"/>
          <w:u w:color="000000"/>
        </w:rPr>
        <w:t>kit</w:t>
      </w:r>
      <w:proofErr w:type="spellEnd"/>
      <w:r>
        <w:rPr>
          <w:rFonts w:ascii="Arial" w:hAnsi="Arial"/>
          <w:b/>
          <w:bCs/>
          <w:sz w:val="24"/>
          <w:szCs w:val="24"/>
          <w:u w:color="000000"/>
        </w:rPr>
        <w:t xml:space="preserve">: </w:t>
      </w:r>
    </w:p>
    <w:p w:rsidR="00912EC4" w:rsidRDefault="008E1172">
      <w:pPr>
        <w:pStyle w:val="Body"/>
        <w:rPr>
          <w:rFonts w:ascii="Arial" w:eastAsia="Arial" w:hAnsi="Arial" w:cs="Arial"/>
          <w:b/>
          <w:bCs/>
          <w:sz w:val="24"/>
          <w:szCs w:val="24"/>
          <w:u w:color="000000"/>
        </w:rPr>
      </w:pPr>
      <w:hyperlink r:id="rId11" w:history="1">
        <w:r>
          <w:rPr>
            <w:rStyle w:val="Hyperlink1"/>
          </w:rPr>
          <w:t>drive.google.com/drive/folders/1woVo6kU-mXEnA9RZ2YaiPEgmasqyW_5X?usp=sharing</w:t>
        </w:r>
      </w:hyperlink>
    </w:p>
    <w:p w:rsidR="00912EC4" w:rsidRDefault="00912EC4">
      <w:pPr>
        <w:pStyle w:val="Body"/>
        <w:rPr>
          <w:rFonts w:ascii="Arial" w:eastAsia="Arial" w:hAnsi="Arial" w:cs="Arial"/>
          <w:sz w:val="28"/>
          <w:szCs w:val="28"/>
          <w:u w:color="000000"/>
        </w:rPr>
      </w:pPr>
    </w:p>
    <w:p w:rsidR="00912EC4" w:rsidRDefault="008E1172">
      <w:pPr>
        <w:pStyle w:val="Body"/>
        <w:rPr>
          <w:rFonts w:ascii="Arial" w:eastAsia="Arial" w:hAnsi="Arial" w:cs="Arial"/>
          <w:b/>
          <w:bCs/>
          <w:sz w:val="28"/>
          <w:szCs w:val="28"/>
          <w:u w:color="000000"/>
        </w:rPr>
      </w:pPr>
      <w:r>
        <w:rPr>
          <w:rFonts w:ascii="Arial" w:hAnsi="Arial"/>
          <w:b/>
          <w:bCs/>
          <w:sz w:val="28"/>
          <w:szCs w:val="28"/>
          <w:u w:color="000000"/>
          <w:lang w:val="en-US"/>
        </w:rPr>
        <w:t>Media contact</w:t>
      </w:r>
      <w:r>
        <w:rPr>
          <w:rFonts w:ascii="Arial" w:hAnsi="Arial"/>
          <w:b/>
          <w:bCs/>
          <w:sz w:val="28"/>
          <w:szCs w:val="28"/>
          <w:u w:color="000000"/>
        </w:rPr>
        <w:t>:</w:t>
      </w:r>
    </w:p>
    <w:p w:rsidR="00912EC4" w:rsidRDefault="008E1172">
      <w:pPr>
        <w:pStyle w:val="Body"/>
        <w:rPr>
          <w:rFonts w:ascii="Arial" w:eastAsia="Arial" w:hAnsi="Arial" w:cs="Arial"/>
          <w:sz w:val="24"/>
          <w:szCs w:val="24"/>
          <w:u w:color="000000"/>
        </w:rPr>
      </w:pPr>
      <w:r>
        <w:rPr>
          <w:rFonts w:ascii="Arial" w:eastAsia="Arial" w:hAnsi="Arial" w:cs="Arial"/>
          <w:b/>
          <w:bCs/>
          <w:noProof/>
          <w:sz w:val="28"/>
          <w:szCs w:val="28"/>
          <w:u w:color="000000"/>
        </w:rPr>
        <w:drawing>
          <wp:anchor distT="0" distB="0" distL="0" distR="0" simplePos="0" relativeHeight="251660288" behindDoc="0" locked="0" layoutInCell="1" allowOverlap="1">
            <wp:simplePos x="0" y="0"/>
            <wp:positionH relativeFrom="column">
              <wp:posOffset>-901064</wp:posOffset>
            </wp:positionH>
            <wp:positionV relativeFrom="line">
              <wp:posOffset>6213475</wp:posOffset>
            </wp:positionV>
            <wp:extent cx="7553325" cy="923925"/>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jpeg"/>
                    <pic:cNvPicPr>
                      <a:picLocks noChangeAspect="1"/>
                    </pic:cNvPicPr>
                  </pic:nvPicPr>
                  <pic:blipFill>
                    <a:blip r:embed="rId12">
                      <a:extLst/>
                    </a:blip>
                    <a:stretch>
                      <a:fillRect/>
                    </a:stretch>
                  </pic:blipFill>
                  <pic:spPr>
                    <a:xfrm>
                      <a:off x="0" y="0"/>
                      <a:ext cx="7553325" cy="923925"/>
                    </a:xfrm>
                    <a:prstGeom prst="rect">
                      <a:avLst/>
                    </a:prstGeom>
                    <a:ln w="12700" cap="flat">
                      <a:noFill/>
                      <a:miter lim="400000"/>
                    </a:ln>
                    <a:effectLst/>
                  </pic:spPr>
                </pic:pic>
              </a:graphicData>
            </a:graphic>
          </wp:anchor>
        </w:drawing>
      </w:r>
      <w:r>
        <w:rPr>
          <w:rFonts w:ascii="Arial" w:hAnsi="Arial"/>
          <w:sz w:val="24"/>
          <w:szCs w:val="24"/>
          <w:u w:color="000000"/>
        </w:rPr>
        <w:t>Eli</w:t>
      </w:r>
      <w:r>
        <w:rPr>
          <w:rFonts w:ascii="Arial" w:hAnsi="Arial"/>
          <w:sz w:val="24"/>
          <w:szCs w:val="24"/>
          <w:u w:color="000000"/>
        </w:rPr>
        <w:t>š</w:t>
      </w:r>
      <w:r>
        <w:rPr>
          <w:rFonts w:ascii="Arial" w:hAnsi="Arial"/>
          <w:sz w:val="24"/>
          <w:szCs w:val="24"/>
          <w:u w:color="000000"/>
        </w:rPr>
        <w:t xml:space="preserve">ka </w:t>
      </w:r>
      <w:proofErr w:type="spellStart"/>
      <w:r>
        <w:rPr>
          <w:rFonts w:ascii="Arial" w:hAnsi="Arial"/>
          <w:sz w:val="24"/>
          <w:szCs w:val="24"/>
          <w:u w:color="000000"/>
        </w:rPr>
        <w:t>M</w:t>
      </w:r>
      <w:r>
        <w:rPr>
          <w:rFonts w:ascii="Arial" w:hAnsi="Arial"/>
          <w:sz w:val="24"/>
          <w:szCs w:val="24"/>
          <w:u w:color="000000"/>
        </w:rPr>
        <w:t>í</w:t>
      </w:r>
      <w:r>
        <w:rPr>
          <w:rFonts w:ascii="Arial" w:hAnsi="Arial"/>
          <w:sz w:val="24"/>
          <w:szCs w:val="24"/>
          <w:u w:color="000000"/>
        </w:rPr>
        <w:t>kovcov</w:t>
      </w:r>
      <w:r>
        <w:rPr>
          <w:rFonts w:ascii="Arial" w:hAnsi="Arial"/>
          <w:color w:val="0000FF"/>
          <w:sz w:val="24"/>
          <w:szCs w:val="24"/>
          <w:u w:color="0000FF"/>
        </w:rPr>
        <w:t>á</w:t>
      </w:r>
      <w:proofErr w:type="spellEnd"/>
    </w:p>
    <w:p w:rsidR="00912EC4" w:rsidRDefault="008E1172">
      <w:pPr>
        <w:pStyle w:val="Body"/>
        <w:rPr>
          <w:rFonts w:ascii="Arial" w:eastAsia="Arial" w:hAnsi="Arial" w:cs="Arial"/>
          <w:sz w:val="24"/>
          <w:szCs w:val="24"/>
          <w:u w:color="000000"/>
        </w:rPr>
      </w:pPr>
      <w:r>
        <w:rPr>
          <w:rFonts w:ascii="Arial" w:hAnsi="Arial"/>
          <w:sz w:val="24"/>
          <w:szCs w:val="24"/>
          <w:u w:color="000000"/>
        </w:rPr>
        <w:t>Tel: +420 606 77 44 35</w:t>
      </w:r>
    </w:p>
    <w:p w:rsidR="00912EC4" w:rsidRDefault="008E1172">
      <w:pPr>
        <w:pStyle w:val="Body"/>
        <w:rPr>
          <w:rFonts w:hint="eastAsia"/>
        </w:rPr>
      </w:pPr>
      <w:r>
        <w:rPr>
          <w:rFonts w:ascii="Arial" w:hAnsi="Arial"/>
          <w:sz w:val="24"/>
          <w:szCs w:val="24"/>
          <w:u w:color="000000"/>
        </w:rPr>
        <w:t xml:space="preserve">E-mail: </w:t>
      </w:r>
      <w:hyperlink r:id="rId13" w:history="1">
        <w:r>
          <w:rPr>
            <w:rStyle w:val="Hyperlink2"/>
          </w:rPr>
          <w:t>eliska.mikovcova@kulturnipr.cz</w:t>
        </w:r>
      </w:hyperlink>
      <w:r>
        <w:rPr>
          <w:rFonts w:ascii="Arial" w:hAnsi="Arial"/>
          <w:sz w:val="24"/>
          <w:szCs w:val="24"/>
          <w:u w:color="000000"/>
        </w:rPr>
        <w:t xml:space="preserve"> </w:t>
      </w:r>
    </w:p>
    <w:sectPr w:rsidR="00912EC4">
      <w:headerReference w:type="default" r:id="rId14"/>
      <w:footerReference w:type="default" r:id="rId15"/>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172" w:rsidRDefault="008E1172">
      <w:r>
        <w:separator/>
      </w:r>
    </w:p>
  </w:endnote>
  <w:endnote w:type="continuationSeparator" w:id="0">
    <w:p w:rsidR="008E1172" w:rsidRDefault="008E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C4" w:rsidRDefault="00912E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172" w:rsidRDefault="008E1172">
      <w:r>
        <w:separator/>
      </w:r>
    </w:p>
  </w:footnote>
  <w:footnote w:type="continuationSeparator" w:id="0">
    <w:p w:rsidR="008E1172" w:rsidRDefault="008E1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C4" w:rsidRDefault="00912EC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12EC4"/>
    <w:rsid w:val="007A4BD8"/>
    <w:rsid w:val="008E1172"/>
    <w:rsid w:val="00912EC4"/>
    <w:rsid w:val="00B169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rFonts w:ascii="Arial" w:eastAsia="Arial" w:hAnsi="Arial" w:cs="Arial"/>
      <w:b/>
      <w:bCs/>
      <w:outline w:val="0"/>
      <w:color w:val="1155CC"/>
      <w:sz w:val="24"/>
      <w:szCs w:val="24"/>
      <w:u w:val="single" w:color="1155CC"/>
    </w:rPr>
  </w:style>
  <w:style w:type="character" w:customStyle="1" w:styleId="Hyperlink1">
    <w:name w:val="Hyperlink.1"/>
    <w:basedOn w:val="Link"/>
    <w:rPr>
      <w:rFonts w:ascii="Arial" w:eastAsia="Arial" w:hAnsi="Arial" w:cs="Arial"/>
      <w:b/>
      <w:bCs/>
      <w:outline w:val="0"/>
      <w:color w:val="0000FF"/>
      <w:sz w:val="24"/>
      <w:szCs w:val="24"/>
      <w:u w:val="single" w:color="0000FF"/>
    </w:rPr>
  </w:style>
  <w:style w:type="character" w:customStyle="1" w:styleId="Hyperlink2">
    <w:name w:val="Hyperlink.2"/>
    <w:basedOn w:val="Link"/>
    <w:rPr>
      <w:rFonts w:ascii="Arial" w:eastAsia="Arial" w:hAnsi="Arial" w:cs="Arial"/>
      <w:outline w:val="0"/>
      <w:color w:val="0000FF"/>
      <w:sz w:val="24"/>
      <w:szCs w:val="24"/>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rFonts w:ascii="Arial" w:eastAsia="Arial" w:hAnsi="Arial" w:cs="Arial"/>
      <w:b/>
      <w:bCs/>
      <w:outline w:val="0"/>
      <w:color w:val="1155CC"/>
      <w:sz w:val="24"/>
      <w:szCs w:val="24"/>
      <w:u w:val="single" w:color="1155CC"/>
    </w:rPr>
  </w:style>
  <w:style w:type="character" w:customStyle="1" w:styleId="Hyperlink1">
    <w:name w:val="Hyperlink.1"/>
    <w:basedOn w:val="Link"/>
    <w:rPr>
      <w:rFonts w:ascii="Arial" w:eastAsia="Arial" w:hAnsi="Arial" w:cs="Arial"/>
      <w:b/>
      <w:bCs/>
      <w:outline w:val="0"/>
      <w:color w:val="0000FF"/>
      <w:sz w:val="24"/>
      <w:szCs w:val="24"/>
      <w:u w:val="single" w:color="0000FF"/>
    </w:rPr>
  </w:style>
  <w:style w:type="character" w:customStyle="1" w:styleId="Hyperlink2">
    <w:name w:val="Hyperlink.2"/>
    <w:basedOn w:val="Link"/>
    <w:rPr>
      <w:rFonts w:ascii="Arial" w:eastAsia="Arial" w:hAnsi="Arial" w:cs="Arial"/>
      <w:outline w:val="0"/>
      <w:color w:val="0000FF"/>
      <w:sz w:val="24"/>
      <w:szCs w:val="24"/>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ocdivadel.cz/" TargetMode="External"/><Relationship Id="rId13" Type="http://schemas.openxmlformats.org/officeDocument/2006/relationships/hyperlink" Target="mailto:eliska.mikovcova@kulturnip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rive.google.com/drive/folders/1woVo6kU-mXEnA9RZ2YaiPEgmasqyW_5X?usp=shar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b.com/nocdivadel" TargetMode="External"/><Relationship Id="rId4" Type="http://schemas.openxmlformats.org/officeDocument/2006/relationships/webSettings" Target="webSettings.xml"/><Relationship Id="rId9" Type="http://schemas.openxmlformats.org/officeDocument/2006/relationships/hyperlink" Target="http://www.nocdivadel.cz/" TargetMode="External"/><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4620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Kadlecová</dc:creator>
  <cp:lastModifiedBy>Klára Kadlecová</cp:lastModifiedBy>
  <cp:revision>2</cp:revision>
  <dcterms:created xsi:type="dcterms:W3CDTF">2019-11-08T09:51:00Z</dcterms:created>
  <dcterms:modified xsi:type="dcterms:W3CDTF">2019-11-08T09:51:00Z</dcterms:modified>
</cp:coreProperties>
</file>